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B7" w:rsidRPr="003E289A" w:rsidRDefault="003942B7" w:rsidP="005B6D9A">
      <w:pPr>
        <w:jc w:val="center"/>
        <w:rPr>
          <w:rFonts w:ascii="Times New Roman" w:hAnsi="Times New Roman"/>
          <w:b/>
          <w:sz w:val="28"/>
          <w:szCs w:val="28"/>
        </w:rPr>
      </w:pPr>
      <w:bookmarkStart w:id="0" w:name="_GoBack"/>
      <w:bookmarkEnd w:id="0"/>
    </w:p>
    <w:p w:rsidR="003942B7" w:rsidRPr="003E289A" w:rsidRDefault="003942B7" w:rsidP="005B6D9A">
      <w:pPr>
        <w:jc w:val="center"/>
        <w:rPr>
          <w:rFonts w:ascii="Times New Roman" w:hAnsi="Times New Roman"/>
          <w:b/>
          <w:sz w:val="28"/>
          <w:szCs w:val="28"/>
        </w:rPr>
      </w:pPr>
    </w:p>
    <w:p w:rsidR="00544786" w:rsidRDefault="005B6D9A" w:rsidP="00544786">
      <w:pPr>
        <w:spacing w:after="0"/>
        <w:jc w:val="center"/>
        <w:rPr>
          <w:rFonts w:ascii="Times New Roman" w:hAnsi="Times New Roman"/>
          <w:b/>
          <w:sz w:val="28"/>
          <w:szCs w:val="28"/>
        </w:rPr>
      </w:pPr>
      <w:r w:rsidRPr="003E289A">
        <w:rPr>
          <w:rFonts w:ascii="Times New Roman" w:hAnsi="Times New Roman"/>
          <w:b/>
          <w:sz w:val="28"/>
          <w:szCs w:val="28"/>
        </w:rPr>
        <w:t>ULOGA CRNE GORE U RATOVIMA DEVEDESETIH</w:t>
      </w:r>
      <w:r w:rsidR="00544786">
        <w:rPr>
          <w:rFonts w:ascii="Times New Roman" w:hAnsi="Times New Roman"/>
          <w:b/>
          <w:sz w:val="28"/>
          <w:szCs w:val="28"/>
        </w:rPr>
        <w:t xml:space="preserve">: </w:t>
      </w:r>
    </w:p>
    <w:p w:rsidR="005B6D9A" w:rsidRPr="003E289A" w:rsidRDefault="00544786" w:rsidP="00544786">
      <w:pPr>
        <w:spacing w:after="0"/>
        <w:jc w:val="center"/>
        <w:rPr>
          <w:rFonts w:ascii="Times New Roman" w:hAnsi="Times New Roman"/>
          <w:b/>
          <w:sz w:val="28"/>
          <w:szCs w:val="28"/>
        </w:rPr>
      </w:pPr>
      <w:r>
        <w:rPr>
          <w:rFonts w:ascii="Times New Roman" w:hAnsi="Times New Roman"/>
          <w:b/>
          <w:sz w:val="28"/>
          <w:szCs w:val="28"/>
        </w:rPr>
        <w:t>"</w:t>
      </w:r>
      <w:r w:rsidRPr="003E289A">
        <w:rPr>
          <w:rFonts w:ascii="Times New Roman" w:hAnsi="Times New Roman"/>
          <w:b/>
          <w:sz w:val="28"/>
          <w:szCs w:val="28"/>
        </w:rPr>
        <w:t>OD DOSLJEDNOG RA</w:t>
      </w:r>
      <w:r>
        <w:rPr>
          <w:rFonts w:ascii="Times New Roman" w:hAnsi="Times New Roman"/>
          <w:b/>
          <w:sz w:val="28"/>
          <w:szCs w:val="28"/>
        </w:rPr>
        <w:t>TNIKA DO (NE)VOLJNOG SAVEZNIKA"</w:t>
      </w:r>
    </w:p>
    <w:p w:rsidR="00E51CF3" w:rsidRDefault="00E51CF3" w:rsidP="00E51CF3">
      <w:pPr>
        <w:pStyle w:val="FootnoteText"/>
        <w:ind w:firstLine="720"/>
        <w:jc w:val="both"/>
        <w:rPr>
          <w:rFonts w:ascii="Times New Roman" w:hAnsi="Times New Roman"/>
          <w:sz w:val="24"/>
          <w:szCs w:val="24"/>
        </w:rPr>
      </w:pPr>
    </w:p>
    <w:p w:rsidR="00E51CF3" w:rsidRPr="003E289A" w:rsidRDefault="00E51CF3" w:rsidP="001178DB">
      <w:pPr>
        <w:pStyle w:val="FootnoteText"/>
        <w:ind w:firstLine="720"/>
        <w:jc w:val="center"/>
        <w:rPr>
          <w:rFonts w:ascii="Times New Roman" w:hAnsi="Times New Roman"/>
          <w:sz w:val="24"/>
          <w:szCs w:val="24"/>
        </w:rPr>
      </w:pPr>
      <w:r w:rsidRPr="00E51CF3">
        <w:rPr>
          <w:rFonts w:ascii="Times New Roman" w:hAnsi="Times New Roman"/>
          <w:sz w:val="24"/>
          <w:szCs w:val="24"/>
        </w:rPr>
        <w:t>dr Šerb</w:t>
      </w:r>
      <w:r>
        <w:rPr>
          <w:rFonts w:ascii="Times New Roman" w:hAnsi="Times New Roman"/>
          <w:sz w:val="24"/>
          <w:szCs w:val="24"/>
        </w:rPr>
        <w:t>o</w:t>
      </w:r>
      <w:r w:rsidRPr="00E51CF3">
        <w:rPr>
          <w:rFonts w:ascii="Times New Roman" w:hAnsi="Times New Roman"/>
          <w:sz w:val="24"/>
          <w:szCs w:val="24"/>
        </w:rPr>
        <w:t xml:space="preserve"> Rastoder i mr Novak Adžić</w:t>
      </w:r>
    </w:p>
    <w:p w:rsidR="005B6D9A" w:rsidRPr="003E289A" w:rsidRDefault="005B6D9A" w:rsidP="006E7E1E">
      <w:pPr>
        <w:pStyle w:val="NoSpacing"/>
        <w:ind w:firstLine="567"/>
        <w:jc w:val="center"/>
        <w:rPr>
          <w:rFonts w:ascii="Times New Roman" w:hAnsi="Times New Roman"/>
          <w:b/>
          <w:sz w:val="26"/>
          <w:szCs w:val="26"/>
        </w:rPr>
      </w:pPr>
    </w:p>
    <w:p w:rsidR="005B6D9A" w:rsidRPr="003E289A" w:rsidRDefault="005B6D9A" w:rsidP="006E7E1E">
      <w:pPr>
        <w:pStyle w:val="NoSpacing"/>
        <w:ind w:firstLine="567"/>
        <w:jc w:val="center"/>
        <w:rPr>
          <w:rFonts w:ascii="Times New Roman" w:hAnsi="Times New Roman"/>
          <w:b/>
          <w:sz w:val="26"/>
          <w:szCs w:val="26"/>
        </w:rPr>
      </w:pPr>
    </w:p>
    <w:p w:rsidR="002B7C17" w:rsidRPr="003E289A" w:rsidRDefault="002B7C17" w:rsidP="006E7E1E">
      <w:pPr>
        <w:pStyle w:val="NoSpacing"/>
        <w:ind w:firstLine="567"/>
        <w:jc w:val="center"/>
        <w:rPr>
          <w:rFonts w:ascii="Times New Roman" w:hAnsi="Times New Roman"/>
          <w:b/>
          <w:sz w:val="26"/>
          <w:szCs w:val="26"/>
        </w:rPr>
      </w:pPr>
      <w:r w:rsidRPr="003E289A">
        <w:rPr>
          <w:rFonts w:ascii="Times New Roman" w:hAnsi="Times New Roman"/>
          <w:b/>
          <w:sz w:val="26"/>
          <w:szCs w:val="26"/>
        </w:rPr>
        <w:t>UVOD</w:t>
      </w:r>
    </w:p>
    <w:p w:rsidR="002B7C17" w:rsidRPr="003E289A" w:rsidRDefault="002B7C17" w:rsidP="002B7C17">
      <w:pPr>
        <w:pStyle w:val="NoSpacing"/>
        <w:ind w:firstLine="567"/>
        <w:jc w:val="center"/>
        <w:rPr>
          <w:rFonts w:ascii="Times New Roman" w:hAnsi="Times New Roman"/>
          <w:b/>
          <w:sz w:val="24"/>
          <w:szCs w:val="24"/>
        </w:rPr>
      </w:pPr>
    </w:p>
    <w:p w:rsidR="00A03069" w:rsidRPr="003E289A" w:rsidRDefault="00A03069" w:rsidP="002B7C17">
      <w:pPr>
        <w:pStyle w:val="NoSpacing"/>
        <w:ind w:firstLine="567"/>
        <w:rPr>
          <w:rFonts w:ascii="Times New Roman" w:hAnsi="Times New Roman"/>
          <w:sz w:val="24"/>
          <w:szCs w:val="24"/>
        </w:rPr>
      </w:pPr>
    </w:p>
    <w:p w:rsidR="002B7C17" w:rsidRPr="003E289A" w:rsidRDefault="002B7C17" w:rsidP="002B7C17">
      <w:pPr>
        <w:pStyle w:val="NoSpacing"/>
        <w:ind w:firstLine="567"/>
        <w:rPr>
          <w:rFonts w:ascii="Times New Roman" w:hAnsi="Times New Roman"/>
          <w:sz w:val="24"/>
          <w:szCs w:val="24"/>
        </w:rPr>
      </w:pPr>
      <w:r w:rsidRPr="003E289A">
        <w:rPr>
          <w:rFonts w:ascii="Times New Roman" w:hAnsi="Times New Roman"/>
          <w:sz w:val="24"/>
          <w:szCs w:val="24"/>
        </w:rPr>
        <w:t xml:space="preserve">Da bi se u cjelosti razumjela uloga Crne Gore u ratovima </w:t>
      </w:r>
      <w:r w:rsidR="00A624EB" w:rsidRPr="003E289A">
        <w:rPr>
          <w:rFonts w:ascii="Times New Roman" w:hAnsi="Times New Roman"/>
          <w:sz w:val="24"/>
          <w:szCs w:val="24"/>
        </w:rPr>
        <w:t xml:space="preserve">tokom </w:t>
      </w:r>
      <w:r w:rsidRPr="003E289A">
        <w:rPr>
          <w:rFonts w:ascii="Times New Roman" w:hAnsi="Times New Roman"/>
          <w:sz w:val="24"/>
          <w:szCs w:val="24"/>
        </w:rPr>
        <w:t xml:space="preserve">raspada Jugoslavije, nužno je imati na umu da je </w:t>
      </w:r>
      <w:r w:rsidR="00DA3739" w:rsidRPr="003E289A">
        <w:rPr>
          <w:rFonts w:ascii="Times New Roman" w:hAnsi="Times New Roman"/>
          <w:sz w:val="24"/>
          <w:szCs w:val="24"/>
        </w:rPr>
        <w:t xml:space="preserve">Crna Gora </w:t>
      </w:r>
      <w:r w:rsidRPr="003E289A">
        <w:rPr>
          <w:rFonts w:ascii="Times New Roman" w:hAnsi="Times New Roman"/>
          <w:sz w:val="24"/>
          <w:szCs w:val="24"/>
        </w:rPr>
        <w:t xml:space="preserve">od </w:t>
      </w:r>
      <w:r w:rsidR="00417D87" w:rsidRPr="003E289A">
        <w:rPr>
          <w:rFonts w:ascii="Times New Roman" w:hAnsi="Times New Roman"/>
          <w:sz w:val="24"/>
          <w:szCs w:val="24"/>
        </w:rPr>
        <w:t>1945. do 1992</w:t>
      </w:r>
      <w:r w:rsidR="001B14CD" w:rsidRPr="003E289A">
        <w:rPr>
          <w:rFonts w:ascii="Times New Roman" w:hAnsi="Times New Roman"/>
          <w:sz w:val="24"/>
          <w:szCs w:val="24"/>
        </w:rPr>
        <w:t>.</w:t>
      </w:r>
      <w:r w:rsidR="00417D87" w:rsidRPr="003E289A">
        <w:rPr>
          <w:rFonts w:ascii="Times New Roman" w:hAnsi="Times New Roman"/>
          <w:sz w:val="24"/>
          <w:szCs w:val="24"/>
        </w:rPr>
        <w:t xml:space="preserve"> godine</w:t>
      </w:r>
      <w:r w:rsidRPr="003E289A">
        <w:rPr>
          <w:rFonts w:ascii="Times New Roman" w:hAnsi="Times New Roman"/>
          <w:sz w:val="24"/>
          <w:szCs w:val="24"/>
        </w:rPr>
        <w:t xml:space="preserve"> bila federalna jedinica unutar jugoslovenske države</w:t>
      </w:r>
      <w:r w:rsidR="001B14CD" w:rsidRPr="003E289A">
        <w:rPr>
          <w:rFonts w:ascii="Times New Roman" w:hAnsi="Times New Roman"/>
          <w:sz w:val="24"/>
          <w:szCs w:val="24"/>
        </w:rPr>
        <w:t xml:space="preserve">. </w:t>
      </w:r>
      <w:r w:rsidR="00DA3739" w:rsidRPr="003E289A">
        <w:rPr>
          <w:rFonts w:ascii="Times New Roman" w:hAnsi="Times New Roman"/>
          <w:sz w:val="24"/>
          <w:szCs w:val="24"/>
        </w:rPr>
        <w:t>Ona</w:t>
      </w:r>
      <w:r w:rsidR="001B14CD" w:rsidRPr="003E289A">
        <w:rPr>
          <w:rFonts w:ascii="Times New Roman" w:hAnsi="Times New Roman"/>
          <w:sz w:val="24"/>
          <w:szCs w:val="24"/>
        </w:rPr>
        <w:t xml:space="preserve"> </w:t>
      </w:r>
      <w:r w:rsidRPr="003E289A">
        <w:rPr>
          <w:rFonts w:ascii="Times New Roman" w:hAnsi="Times New Roman"/>
          <w:sz w:val="24"/>
          <w:szCs w:val="24"/>
        </w:rPr>
        <w:t>je zajedno sa još pet republika i dvije pokrajine</w:t>
      </w:r>
      <w:r w:rsidR="001B14CD" w:rsidRPr="003E289A">
        <w:rPr>
          <w:rFonts w:ascii="Times New Roman" w:hAnsi="Times New Roman"/>
          <w:sz w:val="24"/>
          <w:szCs w:val="24"/>
        </w:rPr>
        <w:t>, prema Ustavu iz 1974</w:t>
      </w:r>
      <w:r w:rsidR="00732362" w:rsidRPr="003E289A">
        <w:rPr>
          <w:rFonts w:ascii="Times New Roman" w:hAnsi="Times New Roman"/>
          <w:sz w:val="24"/>
          <w:szCs w:val="24"/>
        </w:rPr>
        <w:t>. godine</w:t>
      </w:r>
      <w:r w:rsidR="001B14CD" w:rsidRPr="003E289A">
        <w:rPr>
          <w:rFonts w:ascii="Times New Roman" w:hAnsi="Times New Roman"/>
          <w:sz w:val="24"/>
          <w:szCs w:val="24"/>
        </w:rPr>
        <w:t>,</w:t>
      </w:r>
      <w:r w:rsidRPr="003E289A">
        <w:rPr>
          <w:rFonts w:ascii="Times New Roman" w:hAnsi="Times New Roman"/>
          <w:sz w:val="24"/>
          <w:szCs w:val="24"/>
        </w:rPr>
        <w:t xml:space="preserve"> formirala saveznu vlast, </w:t>
      </w:r>
      <w:r w:rsidR="00DA3739" w:rsidRPr="003E289A">
        <w:rPr>
          <w:rFonts w:ascii="Times New Roman" w:hAnsi="Times New Roman"/>
          <w:sz w:val="24"/>
          <w:szCs w:val="24"/>
        </w:rPr>
        <w:t xml:space="preserve">tj. </w:t>
      </w:r>
      <w:r w:rsidRPr="003E289A">
        <w:rPr>
          <w:rFonts w:ascii="Times New Roman" w:hAnsi="Times New Roman"/>
          <w:sz w:val="24"/>
          <w:szCs w:val="24"/>
        </w:rPr>
        <w:t xml:space="preserve">teorijski </w:t>
      </w:r>
      <w:r w:rsidR="001B14CD" w:rsidRPr="003E289A">
        <w:rPr>
          <w:rFonts w:ascii="Times New Roman" w:hAnsi="Times New Roman"/>
          <w:sz w:val="24"/>
          <w:szCs w:val="24"/>
        </w:rPr>
        <w:t xml:space="preserve">je imala </w:t>
      </w:r>
      <w:r w:rsidRPr="003E289A">
        <w:rPr>
          <w:rFonts w:ascii="Times New Roman" w:hAnsi="Times New Roman"/>
          <w:sz w:val="24"/>
          <w:szCs w:val="24"/>
        </w:rPr>
        <w:t>oko 12,5% vlasti na saveznom nivou</w:t>
      </w:r>
      <w:r w:rsidR="001B14CD" w:rsidRPr="003E289A">
        <w:rPr>
          <w:rFonts w:ascii="Times New Roman" w:hAnsi="Times New Roman"/>
          <w:sz w:val="24"/>
          <w:szCs w:val="24"/>
        </w:rPr>
        <w:t>. U periodu</w:t>
      </w:r>
      <w:r w:rsidRPr="003E289A">
        <w:rPr>
          <w:rFonts w:ascii="Times New Roman" w:hAnsi="Times New Roman"/>
          <w:sz w:val="24"/>
          <w:szCs w:val="24"/>
        </w:rPr>
        <w:t xml:space="preserve"> 1992-2003</w:t>
      </w:r>
      <w:r w:rsidR="001B14CD" w:rsidRPr="003E289A">
        <w:rPr>
          <w:rFonts w:ascii="Times New Roman" w:hAnsi="Times New Roman"/>
          <w:sz w:val="24"/>
          <w:szCs w:val="24"/>
        </w:rPr>
        <w:t>.</w:t>
      </w:r>
      <w:r w:rsidRPr="003E289A">
        <w:rPr>
          <w:rFonts w:ascii="Times New Roman" w:hAnsi="Times New Roman"/>
          <w:sz w:val="24"/>
          <w:szCs w:val="24"/>
        </w:rPr>
        <w:t xml:space="preserve"> </w:t>
      </w:r>
      <w:r w:rsidR="001B14CD" w:rsidRPr="003E289A">
        <w:rPr>
          <w:rFonts w:ascii="Times New Roman" w:hAnsi="Times New Roman"/>
          <w:sz w:val="24"/>
          <w:szCs w:val="24"/>
        </w:rPr>
        <w:t>b</w:t>
      </w:r>
      <w:r w:rsidRPr="003E289A">
        <w:rPr>
          <w:rFonts w:ascii="Times New Roman" w:hAnsi="Times New Roman"/>
          <w:sz w:val="24"/>
          <w:szCs w:val="24"/>
        </w:rPr>
        <w:t>ila</w:t>
      </w:r>
      <w:r w:rsidR="001B14CD" w:rsidRPr="003E289A">
        <w:rPr>
          <w:rFonts w:ascii="Times New Roman" w:hAnsi="Times New Roman"/>
          <w:sz w:val="24"/>
          <w:szCs w:val="24"/>
        </w:rPr>
        <w:t xml:space="preserve"> je</w:t>
      </w:r>
      <w:r w:rsidRPr="003E289A">
        <w:rPr>
          <w:rFonts w:ascii="Times New Roman" w:hAnsi="Times New Roman"/>
          <w:sz w:val="24"/>
          <w:szCs w:val="24"/>
        </w:rPr>
        <w:t xml:space="preserve"> dio Savezne Republike Jugoslavije (SRJ)</w:t>
      </w:r>
      <w:r w:rsidR="00732362" w:rsidRPr="003E289A">
        <w:rPr>
          <w:rFonts w:ascii="Times New Roman" w:hAnsi="Times New Roman"/>
          <w:sz w:val="24"/>
          <w:szCs w:val="24"/>
        </w:rPr>
        <w:t>,</w:t>
      </w:r>
      <w:r w:rsidR="00DA3739" w:rsidRPr="003E289A">
        <w:rPr>
          <w:rFonts w:ascii="Times New Roman" w:hAnsi="Times New Roman"/>
          <w:sz w:val="24"/>
          <w:szCs w:val="24"/>
        </w:rPr>
        <w:t xml:space="preserve"> </w:t>
      </w:r>
      <w:r w:rsidR="001B14CD" w:rsidRPr="003E289A">
        <w:rPr>
          <w:rFonts w:ascii="Times New Roman" w:hAnsi="Times New Roman"/>
          <w:sz w:val="24"/>
          <w:szCs w:val="24"/>
        </w:rPr>
        <w:t>u kojoj je</w:t>
      </w:r>
      <w:r w:rsidRPr="003E289A">
        <w:rPr>
          <w:rFonts w:ascii="Times New Roman" w:hAnsi="Times New Roman"/>
          <w:sz w:val="24"/>
          <w:szCs w:val="24"/>
        </w:rPr>
        <w:t xml:space="preserve"> teorijski </w:t>
      </w:r>
      <w:r w:rsidR="001B14CD" w:rsidRPr="003E289A">
        <w:rPr>
          <w:rFonts w:ascii="Times New Roman" w:hAnsi="Times New Roman"/>
          <w:sz w:val="24"/>
          <w:szCs w:val="24"/>
        </w:rPr>
        <w:t xml:space="preserve">imala </w:t>
      </w:r>
      <w:r w:rsidRPr="003E289A">
        <w:rPr>
          <w:rFonts w:ascii="Times New Roman" w:hAnsi="Times New Roman"/>
          <w:sz w:val="24"/>
          <w:szCs w:val="24"/>
        </w:rPr>
        <w:t>50%</w:t>
      </w:r>
      <w:r w:rsidR="001B14CD" w:rsidRPr="003E289A">
        <w:rPr>
          <w:rFonts w:ascii="Times New Roman" w:hAnsi="Times New Roman"/>
          <w:sz w:val="24"/>
          <w:szCs w:val="24"/>
        </w:rPr>
        <w:t xml:space="preserve"> </w:t>
      </w:r>
      <w:r w:rsidRPr="003E289A">
        <w:rPr>
          <w:rFonts w:ascii="Times New Roman" w:hAnsi="Times New Roman"/>
          <w:sz w:val="24"/>
          <w:szCs w:val="24"/>
        </w:rPr>
        <w:t>vlasti, a od 2003</w:t>
      </w:r>
      <w:r w:rsidR="001B14CD" w:rsidRPr="003E289A">
        <w:rPr>
          <w:rFonts w:ascii="Times New Roman" w:hAnsi="Times New Roman"/>
          <w:sz w:val="24"/>
          <w:szCs w:val="24"/>
        </w:rPr>
        <w:t xml:space="preserve">. </w:t>
      </w:r>
      <w:r w:rsidR="00DA3739" w:rsidRPr="003E289A">
        <w:rPr>
          <w:rFonts w:ascii="Times New Roman" w:hAnsi="Times New Roman"/>
          <w:sz w:val="24"/>
          <w:szCs w:val="24"/>
        </w:rPr>
        <w:t>d</w:t>
      </w:r>
      <w:r w:rsidR="001B14CD" w:rsidRPr="003E289A">
        <w:rPr>
          <w:rFonts w:ascii="Times New Roman" w:hAnsi="Times New Roman"/>
          <w:sz w:val="24"/>
          <w:szCs w:val="24"/>
        </w:rPr>
        <w:t>o</w:t>
      </w:r>
      <w:r w:rsidR="00DA3739" w:rsidRPr="003E289A">
        <w:rPr>
          <w:rFonts w:ascii="Times New Roman" w:hAnsi="Times New Roman"/>
          <w:sz w:val="24"/>
          <w:szCs w:val="24"/>
        </w:rPr>
        <w:t xml:space="preserve"> </w:t>
      </w:r>
      <w:r w:rsidRPr="003E289A">
        <w:rPr>
          <w:rFonts w:ascii="Times New Roman" w:hAnsi="Times New Roman"/>
          <w:sz w:val="24"/>
          <w:szCs w:val="24"/>
        </w:rPr>
        <w:t>2006</w:t>
      </w:r>
      <w:r w:rsidR="001B14CD" w:rsidRPr="003E289A">
        <w:rPr>
          <w:rFonts w:ascii="Times New Roman" w:hAnsi="Times New Roman"/>
          <w:sz w:val="24"/>
          <w:szCs w:val="24"/>
        </w:rPr>
        <w:t>.</w:t>
      </w:r>
      <w:r w:rsidRPr="003E289A">
        <w:rPr>
          <w:rFonts w:ascii="Times New Roman" w:hAnsi="Times New Roman"/>
          <w:sz w:val="24"/>
          <w:szCs w:val="24"/>
        </w:rPr>
        <w:t xml:space="preserve"> </w:t>
      </w:r>
      <w:r w:rsidR="001B14CD" w:rsidRPr="003E289A">
        <w:rPr>
          <w:rFonts w:ascii="Times New Roman" w:hAnsi="Times New Roman"/>
          <w:sz w:val="24"/>
          <w:szCs w:val="24"/>
        </w:rPr>
        <w:t xml:space="preserve">bila je </w:t>
      </w:r>
      <w:r w:rsidRPr="003E289A">
        <w:rPr>
          <w:rFonts w:ascii="Times New Roman" w:hAnsi="Times New Roman"/>
          <w:sz w:val="24"/>
          <w:szCs w:val="24"/>
        </w:rPr>
        <w:t xml:space="preserve">dio Srbije i Crne Gore (SCG), konfederalne tvorevine u kojoj </w:t>
      </w:r>
      <w:r w:rsidR="001B14CD" w:rsidRPr="003E289A">
        <w:rPr>
          <w:rFonts w:ascii="Times New Roman" w:hAnsi="Times New Roman"/>
          <w:sz w:val="24"/>
          <w:szCs w:val="24"/>
        </w:rPr>
        <w:t xml:space="preserve">joj </w:t>
      </w:r>
      <w:r w:rsidRPr="003E289A">
        <w:rPr>
          <w:rFonts w:ascii="Times New Roman" w:hAnsi="Times New Roman"/>
          <w:sz w:val="24"/>
          <w:szCs w:val="24"/>
        </w:rPr>
        <w:t>je</w:t>
      </w:r>
      <w:r w:rsidR="00DA3739" w:rsidRPr="003E289A">
        <w:rPr>
          <w:rFonts w:ascii="Times New Roman" w:hAnsi="Times New Roman"/>
          <w:sz w:val="24"/>
          <w:szCs w:val="24"/>
        </w:rPr>
        <w:t>,</w:t>
      </w:r>
      <w:r w:rsidRPr="003E289A">
        <w:rPr>
          <w:rFonts w:ascii="Times New Roman" w:hAnsi="Times New Roman"/>
          <w:sz w:val="24"/>
          <w:szCs w:val="24"/>
        </w:rPr>
        <w:t xml:space="preserve"> takođe</w:t>
      </w:r>
      <w:r w:rsidR="00DA3739" w:rsidRPr="003E289A">
        <w:rPr>
          <w:rFonts w:ascii="Times New Roman" w:hAnsi="Times New Roman"/>
          <w:sz w:val="24"/>
          <w:szCs w:val="24"/>
        </w:rPr>
        <w:t>,</w:t>
      </w:r>
      <w:r w:rsidRPr="003E289A">
        <w:rPr>
          <w:rFonts w:ascii="Times New Roman" w:hAnsi="Times New Roman"/>
          <w:sz w:val="24"/>
          <w:szCs w:val="24"/>
        </w:rPr>
        <w:t xml:space="preserve"> 50% vlasti bilo zagarantovano. </w:t>
      </w:r>
    </w:p>
    <w:p w:rsidR="002B7C17" w:rsidRPr="003E289A" w:rsidRDefault="002B7C17" w:rsidP="00732362">
      <w:pPr>
        <w:pStyle w:val="NoSpacing"/>
        <w:ind w:firstLine="567"/>
        <w:rPr>
          <w:rFonts w:ascii="Times New Roman" w:hAnsi="Times New Roman"/>
          <w:sz w:val="24"/>
          <w:szCs w:val="24"/>
        </w:rPr>
      </w:pPr>
      <w:r w:rsidRPr="003E289A">
        <w:rPr>
          <w:rFonts w:ascii="Times New Roman" w:hAnsi="Times New Roman"/>
          <w:sz w:val="24"/>
          <w:szCs w:val="24"/>
        </w:rPr>
        <w:t>Suštinski, ustavno određenje je bilo podređeno centru moći, kojeg je od 1989.</w:t>
      </w:r>
      <w:r w:rsidR="001B14CD" w:rsidRPr="003E289A">
        <w:rPr>
          <w:rFonts w:ascii="Times New Roman" w:hAnsi="Times New Roman"/>
          <w:sz w:val="24"/>
          <w:szCs w:val="24"/>
        </w:rPr>
        <w:t xml:space="preserve"> </w:t>
      </w:r>
      <w:r w:rsidRPr="003E289A">
        <w:rPr>
          <w:rFonts w:ascii="Times New Roman" w:hAnsi="Times New Roman"/>
          <w:sz w:val="24"/>
          <w:szCs w:val="24"/>
        </w:rPr>
        <w:t xml:space="preserve">godine personifikovao režim Slobodana Miloševića, </w:t>
      </w:r>
      <w:r w:rsidR="00A03069" w:rsidRPr="003E289A">
        <w:rPr>
          <w:rFonts w:ascii="Times New Roman" w:hAnsi="Times New Roman"/>
          <w:sz w:val="24"/>
          <w:szCs w:val="24"/>
        </w:rPr>
        <w:t xml:space="preserve">predsjednika Republike Srbije, </w:t>
      </w:r>
      <w:r w:rsidRPr="003E289A">
        <w:rPr>
          <w:rFonts w:ascii="Times New Roman" w:hAnsi="Times New Roman"/>
          <w:sz w:val="24"/>
          <w:szCs w:val="24"/>
        </w:rPr>
        <w:t>u kojem je Crna Gora formalno bila dio šire zajednice u kojoj suštinski nije imala ulogu u odlučivanju.</w:t>
      </w:r>
      <w:r w:rsidR="001B14CD" w:rsidRPr="003E289A">
        <w:rPr>
          <w:rFonts w:ascii="Times New Roman" w:hAnsi="Times New Roman"/>
          <w:sz w:val="24"/>
          <w:szCs w:val="24"/>
        </w:rPr>
        <w:t xml:space="preserve"> </w:t>
      </w:r>
      <w:r w:rsidRPr="003E289A">
        <w:rPr>
          <w:rFonts w:ascii="Times New Roman" w:hAnsi="Times New Roman"/>
          <w:sz w:val="24"/>
          <w:szCs w:val="24"/>
        </w:rPr>
        <w:t>N</w:t>
      </w:r>
      <w:r w:rsidR="001B14CD" w:rsidRPr="003E289A">
        <w:rPr>
          <w:rFonts w:ascii="Times New Roman" w:hAnsi="Times New Roman"/>
          <w:sz w:val="24"/>
          <w:szCs w:val="24"/>
        </w:rPr>
        <w:t>a</w:t>
      </w:r>
      <w:r w:rsidRPr="003E289A">
        <w:rPr>
          <w:rFonts w:ascii="Times New Roman" w:hAnsi="Times New Roman"/>
          <w:sz w:val="24"/>
          <w:szCs w:val="24"/>
        </w:rPr>
        <w:t>ime, od 1988</w:t>
      </w:r>
      <w:r w:rsidR="001B14CD" w:rsidRPr="003E289A">
        <w:rPr>
          <w:rFonts w:ascii="Times New Roman" w:hAnsi="Times New Roman"/>
          <w:sz w:val="24"/>
          <w:szCs w:val="24"/>
        </w:rPr>
        <w:t>.</w:t>
      </w:r>
      <w:r w:rsidRPr="003E289A">
        <w:rPr>
          <w:rFonts w:ascii="Times New Roman" w:hAnsi="Times New Roman"/>
          <w:sz w:val="24"/>
          <w:szCs w:val="24"/>
        </w:rPr>
        <w:t xml:space="preserve"> se urušava ustavno uređenje iz 1974</w:t>
      </w:r>
      <w:r w:rsidR="00B86CAC" w:rsidRPr="003E289A">
        <w:rPr>
          <w:rFonts w:ascii="Times New Roman" w:hAnsi="Times New Roman"/>
          <w:sz w:val="24"/>
          <w:szCs w:val="24"/>
        </w:rPr>
        <w:t>. godine.</w:t>
      </w:r>
      <w:r w:rsidRPr="003E289A">
        <w:rPr>
          <w:rFonts w:ascii="Times New Roman" w:hAnsi="Times New Roman"/>
          <w:sz w:val="24"/>
          <w:szCs w:val="24"/>
        </w:rPr>
        <w:t xml:space="preserve"> </w:t>
      </w:r>
      <w:r w:rsidR="00B86CAC" w:rsidRPr="003E289A">
        <w:rPr>
          <w:rFonts w:ascii="Times New Roman" w:hAnsi="Times New Roman"/>
          <w:sz w:val="24"/>
          <w:szCs w:val="24"/>
        </w:rPr>
        <w:t>Ukidanjem autonomija Vojvodini i Kosovu</w:t>
      </w:r>
      <w:r w:rsidRPr="003E289A">
        <w:rPr>
          <w:rFonts w:ascii="Times New Roman" w:hAnsi="Times New Roman"/>
          <w:sz w:val="24"/>
          <w:szCs w:val="24"/>
        </w:rPr>
        <w:t xml:space="preserve">, te instaliranjem marionetske vlasti u Crnoj Gori, </w:t>
      </w:r>
      <w:r w:rsidR="00B86CAC" w:rsidRPr="003E289A">
        <w:rPr>
          <w:rFonts w:ascii="Times New Roman" w:hAnsi="Times New Roman"/>
          <w:sz w:val="24"/>
          <w:szCs w:val="24"/>
        </w:rPr>
        <w:t xml:space="preserve">režim Slobodana Miloševića </w:t>
      </w:r>
      <w:r w:rsidRPr="003E289A">
        <w:rPr>
          <w:rFonts w:ascii="Times New Roman" w:hAnsi="Times New Roman"/>
          <w:sz w:val="24"/>
          <w:szCs w:val="24"/>
        </w:rPr>
        <w:t>uspostavlja kontrolu nad 50%</w:t>
      </w:r>
      <w:r w:rsidR="00B86CAC" w:rsidRPr="003E289A">
        <w:rPr>
          <w:rFonts w:ascii="Times New Roman" w:hAnsi="Times New Roman"/>
          <w:sz w:val="24"/>
          <w:szCs w:val="24"/>
        </w:rPr>
        <w:t xml:space="preserve"> </w:t>
      </w:r>
      <w:r w:rsidR="00A03069" w:rsidRPr="003E289A">
        <w:rPr>
          <w:rFonts w:ascii="Times New Roman" w:hAnsi="Times New Roman"/>
          <w:sz w:val="24"/>
          <w:szCs w:val="24"/>
        </w:rPr>
        <w:t xml:space="preserve">jugoslovenske </w:t>
      </w:r>
      <w:r w:rsidRPr="003E289A">
        <w:rPr>
          <w:rFonts w:ascii="Times New Roman" w:hAnsi="Times New Roman"/>
          <w:sz w:val="24"/>
          <w:szCs w:val="24"/>
        </w:rPr>
        <w:t>federacije, jer kontrolom</w:t>
      </w:r>
      <w:r w:rsidR="006116CC" w:rsidRPr="003E289A">
        <w:rPr>
          <w:rFonts w:ascii="Times New Roman" w:hAnsi="Times New Roman"/>
          <w:sz w:val="24"/>
          <w:szCs w:val="24"/>
        </w:rPr>
        <w:t xml:space="preserve"> </w:t>
      </w:r>
      <w:r w:rsidR="00B86CAC" w:rsidRPr="003E289A">
        <w:rPr>
          <w:rFonts w:ascii="Times New Roman" w:hAnsi="Times New Roman"/>
          <w:sz w:val="24"/>
          <w:szCs w:val="24"/>
        </w:rPr>
        <w:t>četiri</w:t>
      </w:r>
      <w:r w:rsidRPr="003E289A">
        <w:rPr>
          <w:rFonts w:ascii="Times New Roman" w:hAnsi="Times New Roman"/>
          <w:sz w:val="24"/>
          <w:szCs w:val="24"/>
        </w:rPr>
        <w:t xml:space="preserve"> glasa </w:t>
      </w:r>
      <w:r w:rsidR="00732362" w:rsidRPr="003E289A">
        <w:rPr>
          <w:rFonts w:ascii="Times New Roman" w:hAnsi="Times New Roman"/>
          <w:sz w:val="24"/>
          <w:szCs w:val="24"/>
        </w:rPr>
        <w:t xml:space="preserve">(Srbija, Crna Gora, Vojvodina i Kosovo) </w:t>
      </w:r>
      <w:r w:rsidRPr="003E289A">
        <w:rPr>
          <w:rFonts w:ascii="Times New Roman" w:hAnsi="Times New Roman"/>
          <w:sz w:val="24"/>
          <w:szCs w:val="24"/>
        </w:rPr>
        <w:t xml:space="preserve">faktički dovodi </w:t>
      </w:r>
      <w:r w:rsidRPr="003E289A">
        <w:rPr>
          <w:rFonts w:ascii="Times New Roman" w:hAnsi="Times New Roman" w:cs="Times New Roman"/>
          <w:sz w:val="24"/>
          <w:szCs w:val="24"/>
        </w:rPr>
        <w:t xml:space="preserve">do </w:t>
      </w:r>
      <w:r w:rsidR="00E97A07" w:rsidRPr="003E289A">
        <w:rPr>
          <w:rFonts w:ascii="Times New Roman" w:hAnsi="Times New Roman" w:cs="Times New Roman"/>
          <w:sz w:val="24"/>
          <w:szCs w:val="24"/>
        </w:rPr>
        <w:t>„</w:t>
      </w:r>
      <w:r w:rsidRPr="003E289A">
        <w:rPr>
          <w:rFonts w:ascii="Times New Roman" w:hAnsi="Times New Roman" w:cs="Times New Roman"/>
          <w:sz w:val="24"/>
          <w:szCs w:val="24"/>
        </w:rPr>
        <w:t>blokade</w:t>
      </w:r>
      <w:r w:rsidR="00E97A07" w:rsidRPr="003E289A">
        <w:rPr>
          <w:rFonts w:ascii="Times New Roman" w:hAnsi="Times New Roman" w:cs="Times New Roman"/>
          <w:sz w:val="24"/>
          <w:szCs w:val="24"/>
        </w:rPr>
        <w:t>”</w:t>
      </w:r>
      <w:r w:rsidR="00B86CAC" w:rsidRPr="003E289A">
        <w:rPr>
          <w:rFonts w:ascii="Times New Roman" w:hAnsi="Times New Roman" w:cs="Times New Roman"/>
          <w:sz w:val="24"/>
          <w:szCs w:val="24"/>
        </w:rPr>
        <w:t xml:space="preserve"> </w:t>
      </w:r>
      <w:r w:rsidRPr="003E289A">
        <w:rPr>
          <w:rFonts w:ascii="Times New Roman" w:hAnsi="Times New Roman" w:cs="Times New Roman"/>
          <w:sz w:val="24"/>
          <w:szCs w:val="24"/>
        </w:rPr>
        <w:t>rada</w:t>
      </w:r>
      <w:r w:rsidRPr="003E289A">
        <w:rPr>
          <w:rFonts w:ascii="Times New Roman" w:hAnsi="Times New Roman"/>
          <w:sz w:val="24"/>
          <w:szCs w:val="24"/>
        </w:rPr>
        <w:t xml:space="preserve"> federalnih organa.</w:t>
      </w:r>
    </w:p>
    <w:p w:rsidR="002B7C17" w:rsidRPr="003E289A" w:rsidRDefault="00A03069" w:rsidP="002B7C17">
      <w:pPr>
        <w:pStyle w:val="NoSpacing"/>
        <w:ind w:firstLine="567"/>
        <w:rPr>
          <w:rFonts w:ascii="Times New Roman" w:hAnsi="Times New Roman"/>
          <w:sz w:val="24"/>
          <w:szCs w:val="24"/>
        </w:rPr>
      </w:pPr>
      <w:r w:rsidRPr="003E289A">
        <w:rPr>
          <w:rFonts w:ascii="Times New Roman" w:hAnsi="Times New Roman"/>
          <w:sz w:val="24"/>
          <w:szCs w:val="24"/>
        </w:rPr>
        <w:t>V</w:t>
      </w:r>
      <w:r w:rsidR="002B7C17" w:rsidRPr="003E289A">
        <w:rPr>
          <w:rFonts w:ascii="Times New Roman" w:hAnsi="Times New Roman"/>
          <w:sz w:val="24"/>
          <w:szCs w:val="24"/>
        </w:rPr>
        <w:t xml:space="preserve">ažno </w:t>
      </w:r>
      <w:r w:rsidRPr="003E289A">
        <w:rPr>
          <w:rFonts w:ascii="Times New Roman" w:hAnsi="Times New Roman"/>
          <w:sz w:val="24"/>
          <w:szCs w:val="24"/>
        </w:rPr>
        <w:t xml:space="preserve">je </w:t>
      </w:r>
      <w:r w:rsidR="002B7C17" w:rsidRPr="003E289A">
        <w:rPr>
          <w:rFonts w:ascii="Times New Roman" w:hAnsi="Times New Roman"/>
          <w:sz w:val="24"/>
          <w:szCs w:val="24"/>
        </w:rPr>
        <w:t>napomenuti da su ustavna ovlašćenja republika bila umanjena</w:t>
      </w:r>
      <w:r w:rsidR="00B86CAC" w:rsidRPr="003E289A">
        <w:rPr>
          <w:rFonts w:ascii="Times New Roman" w:hAnsi="Times New Roman"/>
          <w:sz w:val="24"/>
          <w:szCs w:val="24"/>
        </w:rPr>
        <w:t>,</w:t>
      </w:r>
      <w:r w:rsidR="002B7C17" w:rsidRPr="003E289A">
        <w:rPr>
          <w:rFonts w:ascii="Times New Roman" w:hAnsi="Times New Roman"/>
          <w:sz w:val="24"/>
          <w:szCs w:val="24"/>
        </w:rPr>
        <w:t xml:space="preserve"> posebno kada se ima na umu kontrola nad oružanom silom (J</w:t>
      </w:r>
      <w:r w:rsidRPr="003E289A">
        <w:rPr>
          <w:rFonts w:ascii="Times New Roman" w:hAnsi="Times New Roman"/>
          <w:sz w:val="24"/>
          <w:szCs w:val="24"/>
        </w:rPr>
        <w:t>ugoslovenskom narodnom armijom - J</w:t>
      </w:r>
      <w:r w:rsidR="002B7C17" w:rsidRPr="003E289A">
        <w:rPr>
          <w:rFonts w:ascii="Times New Roman" w:hAnsi="Times New Roman"/>
          <w:sz w:val="24"/>
          <w:szCs w:val="24"/>
        </w:rPr>
        <w:t>NA,</w:t>
      </w:r>
      <w:r w:rsidRPr="003E289A">
        <w:rPr>
          <w:rFonts w:ascii="Times New Roman" w:hAnsi="Times New Roman"/>
          <w:sz w:val="24"/>
          <w:szCs w:val="24"/>
        </w:rPr>
        <w:t xml:space="preserve"> kasnije </w:t>
      </w:r>
      <w:r w:rsidR="002B7C17" w:rsidRPr="003E289A">
        <w:rPr>
          <w:rFonts w:ascii="Times New Roman" w:hAnsi="Times New Roman"/>
          <w:sz w:val="24"/>
          <w:szCs w:val="24"/>
        </w:rPr>
        <w:t>V</w:t>
      </w:r>
      <w:r w:rsidRPr="003E289A">
        <w:rPr>
          <w:rFonts w:ascii="Times New Roman" w:hAnsi="Times New Roman"/>
          <w:sz w:val="24"/>
          <w:szCs w:val="24"/>
        </w:rPr>
        <w:t xml:space="preserve">ojskom </w:t>
      </w:r>
      <w:r w:rsidR="002B7C17" w:rsidRPr="003E289A">
        <w:rPr>
          <w:rFonts w:ascii="Times New Roman" w:hAnsi="Times New Roman"/>
          <w:sz w:val="24"/>
          <w:szCs w:val="24"/>
        </w:rPr>
        <w:t>J</w:t>
      </w:r>
      <w:r w:rsidRPr="003E289A">
        <w:rPr>
          <w:rFonts w:ascii="Times New Roman" w:hAnsi="Times New Roman"/>
          <w:sz w:val="24"/>
          <w:szCs w:val="24"/>
        </w:rPr>
        <w:t>ugoslavije - VJ</w:t>
      </w:r>
      <w:r w:rsidR="002B7C17" w:rsidRPr="003E289A">
        <w:rPr>
          <w:rFonts w:ascii="Times New Roman" w:hAnsi="Times New Roman"/>
          <w:sz w:val="24"/>
          <w:szCs w:val="24"/>
        </w:rPr>
        <w:t>)</w:t>
      </w:r>
      <w:r w:rsidR="00B86CAC" w:rsidRPr="003E289A">
        <w:rPr>
          <w:rFonts w:ascii="Times New Roman" w:hAnsi="Times New Roman"/>
          <w:sz w:val="24"/>
          <w:szCs w:val="24"/>
        </w:rPr>
        <w:t>.</w:t>
      </w:r>
      <w:r w:rsidR="002B7C17" w:rsidRPr="003E289A">
        <w:rPr>
          <w:rFonts w:ascii="Times New Roman" w:hAnsi="Times New Roman"/>
          <w:sz w:val="24"/>
          <w:szCs w:val="24"/>
        </w:rPr>
        <w:t xml:space="preserve"> </w:t>
      </w:r>
      <w:r w:rsidR="00B86CAC" w:rsidRPr="003E289A">
        <w:rPr>
          <w:rFonts w:ascii="Times New Roman" w:hAnsi="Times New Roman"/>
          <w:sz w:val="24"/>
          <w:szCs w:val="24"/>
        </w:rPr>
        <w:t>Ipak,</w:t>
      </w:r>
      <w:r w:rsidR="002B7C17" w:rsidRPr="003E289A">
        <w:rPr>
          <w:rFonts w:ascii="Times New Roman" w:hAnsi="Times New Roman"/>
          <w:sz w:val="24"/>
          <w:szCs w:val="24"/>
        </w:rPr>
        <w:t xml:space="preserve"> to ne znači da na razne načine</w:t>
      </w:r>
      <w:r w:rsidR="006116CC" w:rsidRPr="003E289A">
        <w:rPr>
          <w:rFonts w:ascii="Times New Roman" w:hAnsi="Times New Roman"/>
          <w:sz w:val="24"/>
          <w:szCs w:val="24"/>
        </w:rPr>
        <w:t xml:space="preserve"> </w:t>
      </w:r>
      <w:r w:rsidR="002B7C17" w:rsidRPr="003E289A">
        <w:rPr>
          <w:rFonts w:ascii="Times New Roman" w:hAnsi="Times New Roman"/>
          <w:sz w:val="24"/>
          <w:szCs w:val="24"/>
        </w:rPr>
        <w:t>republike nijesu bile involvirane u ratne sukobe, bilo kao (ne)voljni saveznici ili kao direktni i zainteresovani učesnici.</w:t>
      </w:r>
      <w:r w:rsidR="005A1916" w:rsidRPr="003E289A">
        <w:rPr>
          <w:rFonts w:ascii="Times New Roman" w:hAnsi="Times New Roman"/>
          <w:sz w:val="24"/>
          <w:szCs w:val="24"/>
        </w:rPr>
        <w:t xml:space="preserve"> </w:t>
      </w:r>
      <w:r w:rsidR="002B7C17" w:rsidRPr="003E289A">
        <w:rPr>
          <w:rFonts w:ascii="Times New Roman" w:hAnsi="Times New Roman"/>
          <w:sz w:val="24"/>
          <w:szCs w:val="24"/>
        </w:rPr>
        <w:t xml:space="preserve">Tim prije što se Crna Gora od prevrata 1989. identifikovala kao bespogovorni saveznik </w:t>
      </w:r>
      <w:r w:rsidR="002B7C17" w:rsidRPr="003E289A">
        <w:rPr>
          <w:rFonts w:ascii="Times New Roman" w:hAnsi="Times New Roman"/>
          <w:color w:val="000000" w:themeColor="text1"/>
          <w:sz w:val="24"/>
          <w:szCs w:val="24"/>
        </w:rPr>
        <w:t>Srbije u očuvanju Jugoslavije u postojećim ustavnim okvirima i,</w:t>
      </w:r>
      <w:r w:rsidR="000373BF" w:rsidRPr="003E289A">
        <w:rPr>
          <w:rFonts w:ascii="Times New Roman" w:hAnsi="Times New Roman"/>
          <w:color w:val="000000" w:themeColor="text1"/>
          <w:sz w:val="24"/>
          <w:szCs w:val="24"/>
        </w:rPr>
        <w:t xml:space="preserve"> </w:t>
      </w:r>
      <w:r w:rsidR="002B7C17" w:rsidRPr="003E289A">
        <w:rPr>
          <w:rFonts w:ascii="Times New Roman" w:hAnsi="Times New Roman"/>
          <w:color w:val="000000" w:themeColor="text1"/>
          <w:sz w:val="24"/>
          <w:szCs w:val="24"/>
        </w:rPr>
        <w:t>samim tim,</w:t>
      </w:r>
      <w:r w:rsidR="000373BF" w:rsidRPr="003E289A">
        <w:rPr>
          <w:rFonts w:ascii="Times New Roman" w:hAnsi="Times New Roman"/>
          <w:color w:val="000000" w:themeColor="text1"/>
          <w:sz w:val="24"/>
          <w:szCs w:val="24"/>
        </w:rPr>
        <w:t xml:space="preserve"> </w:t>
      </w:r>
      <w:r w:rsidR="005A1916" w:rsidRPr="003E289A">
        <w:rPr>
          <w:rFonts w:ascii="Times New Roman" w:hAnsi="Times New Roman"/>
          <w:color w:val="000000" w:themeColor="text1"/>
          <w:sz w:val="24"/>
          <w:szCs w:val="24"/>
        </w:rPr>
        <w:t xml:space="preserve">kao </w:t>
      </w:r>
      <w:r w:rsidR="002B7C17" w:rsidRPr="003E289A">
        <w:rPr>
          <w:rFonts w:ascii="Times New Roman" w:hAnsi="Times New Roman"/>
          <w:color w:val="000000" w:themeColor="text1"/>
          <w:sz w:val="24"/>
          <w:szCs w:val="24"/>
        </w:rPr>
        <w:t xml:space="preserve">protivnik osamostaljenja </w:t>
      </w:r>
      <w:r w:rsidRPr="003E289A">
        <w:rPr>
          <w:rFonts w:ascii="Times New Roman" w:hAnsi="Times New Roman"/>
          <w:color w:val="000000" w:themeColor="text1"/>
          <w:sz w:val="24"/>
          <w:szCs w:val="24"/>
        </w:rPr>
        <w:t xml:space="preserve">drugih </w:t>
      </w:r>
      <w:r w:rsidR="002B7C17" w:rsidRPr="003E289A">
        <w:rPr>
          <w:rFonts w:ascii="Times New Roman" w:hAnsi="Times New Roman"/>
          <w:color w:val="000000" w:themeColor="text1"/>
          <w:sz w:val="24"/>
          <w:szCs w:val="24"/>
        </w:rPr>
        <w:t>jugoslovenskih republika. U takvim okolnostima, organizovani referendumi unutar procesa osamostaljenja republika</w:t>
      </w:r>
      <w:r w:rsidR="000373BF" w:rsidRPr="003E289A">
        <w:rPr>
          <w:rFonts w:ascii="Times New Roman" w:hAnsi="Times New Roman"/>
          <w:color w:val="000000" w:themeColor="text1"/>
          <w:sz w:val="24"/>
          <w:szCs w:val="24"/>
        </w:rPr>
        <w:t>,</w:t>
      </w:r>
      <w:r w:rsidR="002B7C17" w:rsidRPr="003E289A">
        <w:rPr>
          <w:rFonts w:ascii="Times New Roman" w:hAnsi="Times New Roman"/>
          <w:color w:val="000000" w:themeColor="text1"/>
          <w:sz w:val="24"/>
          <w:szCs w:val="24"/>
        </w:rPr>
        <w:t xml:space="preserve"> </w:t>
      </w:r>
      <w:r w:rsidR="000373BF" w:rsidRPr="003E289A">
        <w:rPr>
          <w:rFonts w:ascii="Times New Roman" w:hAnsi="Times New Roman"/>
          <w:color w:val="000000" w:themeColor="text1"/>
          <w:sz w:val="24"/>
          <w:szCs w:val="24"/>
        </w:rPr>
        <w:t xml:space="preserve">postali </w:t>
      </w:r>
      <w:r w:rsidR="002B7C17" w:rsidRPr="003E289A">
        <w:rPr>
          <w:rFonts w:ascii="Times New Roman" w:hAnsi="Times New Roman"/>
          <w:color w:val="000000" w:themeColor="text1"/>
          <w:sz w:val="24"/>
          <w:szCs w:val="24"/>
        </w:rPr>
        <w:t>su inicijalne kapisle za oružane sukobe.</w:t>
      </w:r>
      <w:r w:rsidR="000373BF" w:rsidRPr="003E289A">
        <w:rPr>
          <w:rFonts w:ascii="Times New Roman" w:hAnsi="Times New Roman"/>
          <w:color w:val="000000" w:themeColor="text1"/>
          <w:sz w:val="24"/>
          <w:szCs w:val="24"/>
        </w:rPr>
        <w:t xml:space="preserve"> </w:t>
      </w:r>
    </w:p>
    <w:p w:rsidR="002B7C17" w:rsidRPr="003E289A" w:rsidRDefault="002B7C17" w:rsidP="006B000C">
      <w:pPr>
        <w:pStyle w:val="1Tekst"/>
        <w:ind w:firstLine="0"/>
        <w:rPr>
          <w:b/>
          <w:color w:val="000000" w:themeColor="text1"/>
          <w:sz w:val="26"/>
          <w:szCs w:val="26"/>
        </w:rPr>
      </w:pPr>
    </w:p>
    <w:p w:rsidR="005A1916" w:rsidRPr="003E289A" w:rsidRDefault="005A1916" w:rsidP="006B000C">
      <w:pPr>
        <w:pStyle w:val="1Tekst"/>
        <w:ind w:firstLine="0"/>
        <w:rPr>
          <w:b/>
          <w:color w:val="000000" w:themeColor="text1"/>
          <w:sz w:val="26"/>
          <w:szCs w:val="26"/>
        </w:rPr>
      </w:pPr>
    </w:p>
    <w:p w:rsidR="002B7C17" w:rsidRPr="003E289A" w:rsidRDefault="002B7C17" w:rsidP="002B7C17">
      <w:pPr>
        <w:pStyle w:val="1Tekst"/>
        <w:jc w:val="center"/>
        <w:rPr>
          <w:b/>
          <w:color w:val="000000" w:themeColor="text1"/>
          <w:sz w:val="26"/>
          <w:szCs w:val="26"/>
        </w:rPr>
      </w:pPr>
      <w:r w:rsidRPr="003E289A">
        <w:rPr>
          <w:b/>
          <w:color w:val="000000" w:themeColor="text1"/>
          <w:sz w:val="26"/>
          <w:szCs w:val="26"/>
        </w:rPr>
        <w:t>CRNA GORA I RAT U SLOVENIJI (1991)</w:t>
      </w:r>
    </w:p>
    <w:p w:rsidR="002B7C17" w:rsidRPr="003E289A" w:rsidRDefault="002B7C17" w:rsidP="002B7C17">
      <w:pPr>
        <w:pStyle w:val="1Tekst"/>
        <w:jc w:val="center"/>
        <w:rPr>
          <w:b/>
          <w:color w:val="000000" w:themeColor="text1"/>
          <w:sz w:val="24"/>
          <w:szCs w:val="24"/>
        </w:rPr>
      </w:pPr>
    </w:p>
    <w:p w:rsidR="00D0095E" w:rsidRPr="003E289A" w:rsidRDefault="00D0095E" w:rsidP="002B7C17">
      <w:pPr>
        <w:pStyle w:val="1Tekst"/>
        <w:jc w:val="center"/>
        <w:rPr>
          <w:b/>
          <w:color w:val="000000" w:themeColor="text1"/>
          <w:sz w:val="24"/>
          <w:szCs w:val="24"/>
        </w:rPr>
      </w:pPr>
    </w:p>
    <w:p w:rsidR="002B7C17" w:rsidRPr="003E289A" w:rsidRDefault="002B7C17" w:rsidP="002B7C17">
      <w:pPr>
        <w:pStyle w:val="1Tekst"/>
        <w:rPr>
          <w:color w:val="000000" w:themeColor="text1"/>
          <w:sz w:val="24"/>
          <w:szCs w:val="24"/>
        </w:rPr>
      </w:pPr>
      <w:r w:rsidRPr="003E289A">
        <w:rPr>
          <w:color w:val="000000" w:themeColor="text1"/>
          <w:sz w:val="24"/>
          <w:szCs w:val="24"/>
        </w:rPr>
        <w:t>Krajem 1990. i 1991</w:t>
      </w:r>
      <w:r w:rsidR="00DA3739" w:rsidRPr="003E289A">
        <w:rPr>
          <w:color w:val="000000" w:themeColor="text1"/>
          <w:sz w:val="24"/>
          <w:szCs w:val="24"/>
        </w:rPr>
        <w:t>. godine</w:t>
      </w:r>
      <w:r w:rsidRPr="003E289A">
        <w:rPr>
          <w:color w:val="000000" w:themeColor="text1"/>
          <w:sz w:val="24"/>
          <w:szCs w:val="24"/>
        </w:rPr>
        <w:t xml:space="preserve"> organi vlasti u Socijalističkoj Republici Crnoj Gori (SRCG) bili su antipodni politici rukovodstva SR Slovenije i </w:t>
      </w:r>
      <w:r w:rsidR="00DA3739" w:rsidRPr="003E289A">
        <w:rPr>
          <w:color w:val="000000" w:themeColor="text1"/>
          <w:sz w:val="24"/>
          <w:szCs w:val="24"/>
        </w:rPr>
        <w:t xml:space="preserve">prvobitno su se </w:t>
      </w:r>
      <w:r w:rsidRPr="003E289A">
        <w:rPr>
          <w:color w:val="000000" w:themeColor="text1"/>
          <w:sz w:val="24"/>
          <w:szCs w:val="24"/>
        </w:rPr>
        <w:t>veoma nepovoljno odnosili prema odluci o izglasavanju državne samostalnosti Slovenije</w:t>
      </w:r>
      <w:r w:rsidR="00DA3739" w:rsidRPr="003E289A">
        <w:rPr>
          <w:color w:val="000000" w:themeColor="text1"/>
          <w:sz w:val="24"/>
          <w:szCs w:val="24"/>
        </w:rPr>
        <w:t>. Os</w:t>
      </w:r>
      <w:r w:rsidRPr="003E289A">
        <w:rPr>
          <w:color w:val="000000" w:themeColor="text1"/>
          <w:sz w:val="24"/>
          <w:szCs w:val="24"/>
        </w:rPr>
        <w:t>uđ</w:t>
      </w:r>
      <w:r w:rsidR="00DA3739" w:rsidRPr="003E289A">
        <w:rPr>
          <w:color w:val="000000" w:themeColor="text1"/>
          <w:sz w:val="24"/>
          <w:szCs w:val="24"/>
        </w:rPr>
        <w:t>ivali su</w:t>
      </w:r>
      <w:r w:rsidRPr="003E289A">
        <w:rPr>
          <w:color w:val="000000" w:themeColor="text1"/>
          <w:sz w:val="24"/>
          <w:szCs w:val="24"/>
        </w:rPr>
        <w:t xml:space="preserve"> to kao akt „jednostranog secesionizma“ i „neprijateljstva“ prema Jugoslaviji i njenog </w:t>
      </w:r>
      <w:r w:rsidR="00E97A07" w:rsidRPr="003E289A">
        <w:rPr>
          <w:color w:val="000000" w:themeColor="text1"/>
          <w:sz w:val="24"/>
          <w:szCs w:val="24"/>
        </w:rPr>
        <w:t>„</w:t>
      </w:r>
      <w:r w:rsidRPr="003E289A">
        <w:rPr>
          <w:color w:val="000000" w:themeColor="text1"/>
          <w:sz w:val="24"/>
          <w:szCs w:val="24"/>
        </w:rPr>
        <w:t xml:space="preserve">neustavnog </w:t>
      </w:r>
      <w:r w:rsidRPr="003E289A">
        <w:rPr>
          <w:color w:val="000000" w:themeColor="text1"/>
          <w:sz w:val="24"/>
          <w:szCs w:val="24"/>
        </w:rPr>
        <w:lastRenderedPageBreak/>
        <w:t xml:space="preserve">razbijanja”, tvrdeći da kao </w:t>
      </w:r>
      <w:r w:rsidR="00E97A07" w:rsidRPr="003E289A">
        <w:rPr>
          <w:color w:val="000000" w:themeColor="text1"/>
          <w:sz w:val="24"/>
          <w:szCs w:val="24"/>
        </w:rPr>
        <w:t>„</w:t>
      </w:r>
      <w:r w:rsidRPr="003E289A">
        <w:rPr>
          <w:color w:val="000000" w:themeColor="text1"/>
          <w:sz w:val="24"/>
          <w:szCs w:val="24"/>
        </w:rPr>
        <w:t>nelegal</w:t>
      </w:r>
      <w:r w:rsidR="00DA3739" w:rsidRPr="003E289A">
        <w:rPr>
          <w:color w:val="000000" w:themeColor="text1"/>
          <w:sz w:val="24"/>
          <w:szCs w:val="24"/>
        </w:rPr>
        <w:t>an</w:t>
      </w:r>
      <w:r w:rsidRPr="003E289A">
        <w:rPr>
          <w:color w:val="000000" w:themeColor="text1"/>
          <w:sz w:val="24"/>
          <w:szCs w:val="24"/>
        </w:rPr>
        <w:t>” ne proizvod</w:t>
      </w:r>
      <w:r w:rsidR="00DA3739" w:rsidRPr="003E289A">
        <w:rPr>
          <w:color w:val="000000" w:themeColor="text1"/>
          <w:sz w:val="24"/>
          <w:szCs w:val="24"/>
        </w:rPr>
        <w:t>i</w:t>
      </w:r>
      <w:r w:rsidRPr="003E289A">
        <w:rPr>
          <w:color w:val="000000" w:themeColor="text1"/>
          <w:sz w:val="24"/>
          <w:szCs w:val="24"/>
        </w:rPr>
        <w:t xml:space="preserve"> nikakve pravne po</w:t>
      </w:r>
      <w:r w:rsidR="00E97A07" w:rsidRPr="003E289A">
        <w:rPr>
          <w:color w:val="000000" w:themeColor="text1"/>
          <w:sz w:val="24"/>
          <w:szCs w:val="24"/>
        </w:rPr>
        <w:t>s</w:t>
      </w:r>
      <w:r w:rsidRPr="003E289A">
        <w:rPr>
          <w:color w:val="000000" w:themeColor="text1"/>
          <w:sz w:val="24"/>
          <w:szCs w:val="24"/>
        </w:rPr>
        <w:t xml:space="preserve">ljedice, kako je i zaključila Skupština SRCG 28. juna 1991. godine. </w:t>
      </w:r>
    </w:p>
    <w:p w:rsidR="002B7C17" w:rsidRPr="003E289A" w:rsidRDefault="002B7C17" w:rsidP="002B7C17">
      <w:pPr>
        <w:pStyle w:val="1Tekst"/>
        <w:rPr>
          <w:rStyle w:val="9Bold"/>
          <w:b w:val="0"/>
          <w:color w:val="000000" w:themeColor="text1"/>
          <w:sz w:val="24"/>
          <w:szCs w:val="24"/>
        </w:rPr>
      </w:pPr>
      <w:r w:rsidRPr="003E289A">
        <w:rPr>
          <w:color w:val="000000" w:themeColor="text1"/>
          <w:sz w:val="24"/>
          <w:szCs w:val="24"/>
        </w:rPr>
        <w:t>Rukovodstvo organa vlasti SRCG i njegov predstavnik u Predsjedništvu SFRJ</w:t>
      </w:r>
      <w:r w:rsidR="00E97A07" w:rsidRPr="003E289A">
        <w:rPr>
          <w:color w:val="000000" w:themeColor="text1"/>
          <w:sz w:val="24"/>
          <w:szCs w:val="24"/>
        </w:rPr>
        <w:t>,</w:t>
      </w:r>
      <w:r w:rsidRPr="003E289A">
        <w:rPr>
          <w:color w:val="000000" w:themeColor="text1"/>
          <w:sz w:val="24"/>
          <w:szCs w:val="24"/>
        </w:rPr>
        <w:t xml:space="preserve"> u odnosu na zvanično proglašenje samostalnosti Republike Slovenije (25. juna 1991), i odmah zatim, prema </w:t>
      </w:r>
      <w:r w:rsidRPr="003E289A">
        <w:rPr>
          <w:rStyle w:val="9Italik"/>
          <w:color w:val="000000" w:themeColor="text1"/>
          <w:sz w:val="24"/>
          <w:szCs w:val="24"/>
        </w:rPr>
        <w:t>desetodnevnom ratu</w:t>
      </w:r>
      <w:r w:rsidRPr="003E289A">
        <w:rPr>
          <w:color w:val="000000" w:themeColor="text1"/>
          <w:sz w:val="24"/>
          <w:szCs w:val="24"/>
        </w:rPr>
        <w:t xml:space="preserve"> u Sloveniji (27. jun - 7. jul 1991), </w:t>
      </w:r>
      <w:r w:rsidR="00E97A07" w:rsidRPr="003E289A">
        <w:rPr>
          <w:color w:val="000000" w:themeColor="text1"/>
          <w:sz w:val="24"/>
          <w:szCs w:val="24"/>
        </w:rPr>
        <w:t xml:space="preserve">odnosili su </w:t>
      </w:r>
      <w:r w:rsidRPr="003E289A">
        <w:rPr>
          <w:color w:val="000000" w:themeColor="text1"/>
          <w:sz w:val="24"/>
          <w:szCs w:val="24"/>
        </w:rPr>
        <w:t>se politički i operativno, na istovjetan način kao i vrh rukovodstva SR Srbije i</w:t>
      </w:r>
      <w:r w:rsidRPr="003E289A">
        <w:rPr>
          <w:rStyle w:val="9Bold"/>
          <w:b w:val="0"/>
          <w:color w:val="000000" w:themeColor="text1"/>
          <w:sz w:val="24"/>
          <w:szCs w:val="24"/>
        </w:rPr>
        <w:t xml:space="preserve"> njen predstavnik u Predsjedništvu SFRJ. Intervencija JNA, koja je bila pod nadležnošću Predsjedništva SFRJ, odnosno Vrhovne komande, uslijedila je na osnovu odluke koju nije donio ovaj, jedino ustavno nadležni organ, te je, u unutarpolitičkim obračunima, neosnovano pripisivana saveznoj vladi Anta Markovića. Odluku o </w:t>
      </w:r>
      <w:r w:rsidR="005923B0" w:rsidRPr="003E289A">
        <w:rPr>
          <w:rStyle w:val="9Bold"/>
          <w:b w:val="0"/>
          <w:color w:val="000000" w:themeColor="text1"/>
          <w:sz w:val="24"/>
          <w:szCs w:val="24"/>
        </w:rPr>
        <w:t xml:space="preserve">angažovanju </w:t>
      </w:r>
      <w:r w:rsidRPr="003E289A">
        <w:rPr>
          <w:rStyle w:val="9Bold"/>
          <w:b w:val="0"/>
          <w:color w:val="000000" w:themeColor="text1"/>
          <w:sz w:val="24"/>
          <w:szCs w:val="24"/>
        </w:rPr>
        <w:t xml:space="preserve">JNA u Sloveniji, prema tvrdnjama Momira Bulatovića i Slobodana Miloševića, donijela je </w:t>
      </w:r>
      <w:r w:rsidR="00A624EB" w:rsidRPr="003E289A">
        <w:rPr>
          <w:rStyle w:val="9Bold"/>
          <w:b w:val="0"/>
          <w:color w:val="000000" w:themeColor="text1"/>
          <w:sz w:val="24"/>
          <w:szCs w:val="24"/>
        </w:rPr>
        <w:t>S</w:t>
      </w:r>
      <w:r w:rsidRPr="003E289A">
        <w:rPr>
          <w:rStyle w:val="9Bold"/>
          <w:b w:val="0"/>
          <w:color w:val="000000" w:themeColor="text1"/>
          <w:sz w:val="24"/>
          <w:szCs w:val="24"/>
        </w:rPr>
        <w:t>avezna Vlada (S</w:t>
      </w:r>
      <w:r w:rsidR="00732362" w:rsidRPr="003E289A">
        <w:rPr>
          <w:rStyle w:val="9Bold"/>
          <w:b w:val="0"/>
          <w:color w:val="000000" w:themeColor="text1"/>
          <w:sz w:val="24"/>
          <w:szCs w:val="24"/>
        </w:rPr>
        <w:t>avezno izvršno vijeće - SIV</w:t>
      </w:r>
      <w:r w:rsidRPr="003E289A">
        <w:rPr>
          <w:rStyle w:val="9Bold"/>
          <w:b w:val="0"/>
          <w:color w:val="000000" w:themeColor="text1"/>
          <w:sz w:val="24"/>
          <w:szCs w:val="24"/>
        </w:rPr>
        <w:t xml:space="preserve"> SFRJ), na čelu sa Antom Markovićem. Međutim, Ante Marković je to demantovao, tvrdeći da SIV nije donio tu odluku, niti je imao ustavna ovlašćenja da to uradi. </w:t>
      </w:r>
      <w:r w:rsidR="0027156C" w:rsidRPr="003E289A">
        <w:rPr>
          <w:rStyle w:val="9Bold"/>
          <w:b w:val="0"/>
          <w:color w:val="000000" w:themeColor="text1"/>
          <w:sz w:val="24"/>
          <w:szCs w:val="24"/>
        </w:rPr>
        <w:t>Ni p</w:t>
      </w:r>
      <w:r w:rsidRPr="003E289A">
        <w:rPr>
          <w:rStyle w:val="9Bold"/>
          <w:b w:val="0"/>
          <w:color w:val="000000" w:themeColor="text1"/>
          <w:sz w:val="24"/>
          <w:szCs w:val="24"/>
        </w:rPr>
        <w:t>redsjedništvo SFRJ, jedino ustavno ovlašćeno da može da donese odluku</w:t>
      </w:r>
      <w:r w:rsidR="005923B0" w:rsidRPr="003E289A">
        <w:rPr>
          <w:rStyle w:val="9Bold"/>
          <w:b w:val="0"/>
          <w:color w:val="000000" w:themeColor="text1"/>
          <w:sz w:val="24"/>
          <w:szCs w:val="24"/>
        </w:rPr>
        <w:t xml:space="preserve"> -</w:t>
      </w:r>
      <w:r w:rsidRPr="003E289A">
        <w:rPr>
          <w:rStyle w:val="9Bold"/>
          <w:b w:val="0"/>
          <w:color w:val="000000" w:themeColor="text1"/>
          <w:sz w:val="24"/>
          <w:szCs w:val="24"/>
        </w:rPr>
        <w:t xml:space="preserve"> naredbu o upotrebi vojske, nije donijelo odluku da se JNA angažuje u ratu u Sloveniji. Prema tvrdnjama predsjednika SIV-a Anta Markovića, </w:t>
      </w:r>
      <w:r w:rsidR="00B603F7" w:rsidRPr="003E289A">
        <w:rPr>
          <w:rStyle w:val="9Bold"/>
          <w:b w:val="0"/>
          <w:color w:val="000000" w:themeColor="text1"/>
          <w:sz w:val="24"/>
          <w:szCs w:val="24"/>
        </w:rPr>
        <w:t>vlada i on nisu</w:t>
      </w:r>
      <w:r w:rsidR="006116CC" w:rsidRPr="003E289A">
        <w:rPr>
          <w:rStyle w:val="9Bold"/>
          <w:b w:val="0"/>
          <w:color w:val="000000" w:themeColor="text1"/>
          <w:sz w:val="24"/>
          <w:szCs w:val="24"/>
        </w:rPr>
        <w:t xml:space="preserve"> </w:t>
      </w:r>
      <w:r w:rsidRPr="003E289A">
        <w:rPr>
          <w:rStyle w:val="9Bold"/>
          <w:b w:val="0"/>
          <w:color w:val="000000" w:themeColor="text1"/>
          <w:sz w:val="24"/>
          <w:szCs w:val="24"/>
        </w:rPr>
        <w:t>doni</w:t>
      </w:r>
      <w:r w:rsidR="00B603F7" w:rsidRPr="003E289A">
        <w:rPr>
          <w:rStyle w:val="9Bold"/>
          <w:b w:val="0"/>
          <w:color w:val="000000" w:themeColor="text1"/>
          <w:sz w:val="24"/>
          <w:szCs w:val="24"/>
        </w:rPr>
        <w:t>jeli</w:t>
      </w:r>
      <w:r w:rsidRPr="003E289A">
        <w:rPr>
          <w:rStyle w:val="9Bold"/>
          <w:b w:val="0"/>
          <w:color w:val="000000" w:themeColor="text1"/>
          <w:sz w:val="24"/>
          <w:szCs w:val="24"/>
        </w:rPr>
        <w:t xml:space="preserve"> odluku o upotrebi JNA u Sloveniji, već je to, po njemu, uradio armijski vrh, neovlašćeno i bez znanja </w:t>
      </w:r>
      <w:r w:rsidR="00B603F7" w:rsidRPr="003E289A">
        <w:rPr>
          <w:rStyle w:val="9Bold"/>
          <w:b w:val="0"/>
          <w:color w:val="000000" w:themeColor="text1"/>
          <w:sz w:val="24"/>
          <w:szCs w:val="24"/>
        </w:rPr>
        <w:t>i</w:t>
      </w:r>
      <w:r w:rsidRPr="003E289A">
        <w:rPr>
          <w:rStyle w:val="9Bold"/>
          <w:b w:val="0"/>
          <w:color w:val="000000" w:themeColor="text1"/>
          <w:sz w:val="24"/>
          <w:szCs w:val="24"/>
        </w:rPr>
        <w:t xml:space="preserve"> konsultacije sa njim i bez odluke SIV-a</w:t>
      </w:r>
      <w:r w:rsidR="00B603F7" w:rsidRPr="003E289A">
        <w:rPr>
          <w:rStyle w:val="9Bold"/>
          <w:b w:val="0"/>
          <w:color w:val="000000" w:themeColor="text1"/>
          <w:sz w:val="24"/>
          <w:szCs w:val="24"/>
        </w:rPr>
        <w:t>.</w:t>
      </w:r>
      <w:r w:rsidRPr="003E289A">
        <w:rPr>
          <w:rStyle w:val="9Bold"/>
          <w:b w:val="0"/>
          <w:color w:val="000000" w:themeColor="text1"/>
          <w:sz w:val="24"/>
          <w:szCs w:val="24"/>
        </w:rPr>
        <w:t xml:space="preserve"> </w:t>
      </w:r>
      <w:r w:rsidR="00B603F7" w:rsidRPr="003E289A">
        <w:rPr>
          <w:rStyle w:val="9Bold"/>
          <w:b w:val="0"/>
          <w:color w:val="000000" w:themeColor="text1"/>
          <w:sz w:val="24"/>
          <w:szCs w:val="24"/>
        </w:rPr>
        <w:t>O</w:t>
      </w:r>
      <w:r w:rsidRPr="003E289A">
        <w:rPr>
          <w:rStyle w:val="9Bold"/>
          <w:b w:val="0"/>
          <w:color w:val="000000" w:themeColor="text1"/>
          <w:sz w:val="24"/>
          <w:szCs w:val="24"/>
        </w:rPr>
        <w:t>dnosno</w:t>
      </w:r>
      <w:r w:rsidR="00B603F7" w:rsidRPr="003E289A">
        <w:rPr>
          <w:rStyle w:val="9Bold"/>
          <w:b w:val="0"/>
          <w:color w:val="000000" w:themeColor="text1"/>
          <w:sz w:val="24"/>
          <w:szCs w:val="24"/>
        </w:rPr>
        <w:t>,</w:t>
      </w:r>
      <w:r w:rsidRPr="003E289A">
        <w:rPr>
          <w:rStyle w:val="9Bold"/>
          <w:b w:val="0"/>
          <w:color w:val="000000" w:themeColor="text1"/>
          <w:sz w:val="24"/>
          <w:szCs w:val="24"/>
        </w:rPr>
        <w:t xml:space="preserve"> tu odluku su donijeli, po Markoviću, general armije i savezni sekretar za odbranu SFRJ Veljko Kadijević i Generalštab JNA, na čelu sa generalom Blagojem Adžićem, u dogovoru sa Slobodanom Miloševićem i Borislavom Jovićem, predsjednikom Republike Srbije i njenim članom Predsjedništva u SFRJ.</w:t>
      </w:r>
      <w:r w:rsidRPr="003E289A">
        <w:rPr>
          <w:rStyle w:val="FootnoteReference"/>
          <w:color w:val="000000" w:themeColor="text1"/>
          <w:sz w:val="24"/>
          <w:szCs w:val="24"/>
        </w:rPr>
        <w:footnoteReference w:id="1"/>
      </w:r>
      <w:r w:rsidRPr="003E289A">
        <w:rPr>
          <w:rStyle w:val="9Bold"/>
          <w:b w:val="0"/>
          <w:color w:val="000000" w:themeColor="text1"/>
          <w:sz w:val="24"/>
          <w:szCs w:val="24"/>
        </w:rPr>
        <w:t xml:space="preserve"> </w:t>
      </w:r>
    </w:p>
    <w:p w:rsidR="002B7C17" w:rsidRPr="003E289A" w:rsidRDefault="002B7C17" w:rsidP="002B7C17">
      <w:pPr>
        <w:pStyle w:val="1Tekst"/>
        <w:rPr>
          <w:sz w:val="24"/>
          <w:szCs w:val="24"/>
        </w:rPr>
      </w:pPr>
      <w:r w:rsidRPr="003E289A">
        <w:rPr>
          <w:sz w:val="24"/>
          <w:szCs w:val="24"/>
        </w:rPr>
        <w:t xml:space="preserve">U odnosu na rat u Sloveniji, Skupština SRCG i njena izvršna vlast (Predsjedništvo i Vlada) su 4. jula 1991. zahtijevali od nadležnih organa vlasti SFRJ i u </w:t>
      </w:r>
      <w:r w:rsidR="0014613F" w:rsidRPr="003E289A">
        <w:rPr>
          <w:sz w:val="24"/>
          <w:szCs w:val="24"/>
        </w:rPr>
        <w:t xml:space="preserve">republikama </w:t>
      </w:r>
      <w:r w:rsidRPr="003E289A">
        <w:rPr>
          <w:sz w:val="24"/>
          <w:szCs w:val="24"/>
        </w:rPr>
        <w:t>Hrvatskoj i Sloveniji da „</w:t>
      </w:r>
      <w:r w:rsidRPr="003E289A">
        <w:rPr>
          <w:rStyle w:val="9Italik"/>
          <w:sz w:val="24"/>
          <w:szCs w:val="24"/>
        </w:rPr>
        <w:t>do kraja ispoštuju moratorijum od tri mjeseca, uz punu garanciju na primjenu odluka koje se odnose za otcjepljenje i razdruživanje od Jugoslavije, kao jednostranih akata</w:t>
      </w:r>
      <w:r w:rsidRPr="003E289A">
        <w:rPr>
          <w:sz w:val="24"/>
          <w:szCs w:val="24"/>
        </w:rPr>
        <w:t>“.</w:t>
      </w:r>
      <w:r w:rsidRPr="003E289A">
        <w:rPr>
          <w:rStyle w:val="FootnoteReference"/>
          <w:sz w:val="24"/>
          <w:szCs w:val="24"/>
        </w:rPr>
        <w:footnoteReference w:id="2"/>
      </w:r>
    </w:p>
    <w:p w:rsidR="002B7C17" w:rsidRPr="003E289A" w:rsidRDefault="002B7C17" w:rsidP="002B7C17">
      <w:pPr>
        <w:pStyle w:val="1Tekst"/>
        <w:rPr>
          <w:sz w:val="24"/>
          <w:szCs w:val="24"/>
        </w:rPr>
      </w:pPr>
      <w:r w:rsidRPr="003E289A">
        <w:rPr>
          <w:sz w:val="24"/>
          <w:szCs w:val="24"/>
        </w:rPr>
        <w:t xml:space="preserve">Skupština SR Crne Gore je </w:t>
      </w:r>
      <w:r w:rsidR="00F97277" w:rsidRPr="003E289A">
        <w:rPr>
          <w:sz w:val="24"/>
          <w:szCs w:val="24"/>
        </w:rPr>
        <w:t xml:space="preserve">u zaključcima </w:t>
      </w:r>
      <w:r w:rsidRPr="003E289A">
        <w:rPr>
          <w:sz w:val="24"/>
          <w:szCs w:val="24"/>
        </w:rPr>
        <w:t>zahtijevala da se „</w:t>
      </w:r>
      <w:r w:rsidRPr="003E289A">
        <w:rPr>
          <w:rStyle w:val="9Italik"/>
          <w:sz w:val="24"/>
          <w:szCs w:val="24"/>
        </w:rPr>
        <w:t>odmah i bezuslovno prekinu oružani sukobi u Sloveniji, izvrši povlačenje jedinica takozvane Teritorijalne odbrane Slovenije, oslobode sva zarobljena lica i pruži im se neophodna pomo</w:t>
      </w:r>
      <w:r w:rsidR="0014613F" w:rsidRPr="003E289A">
        <w:rPr>
          <w:rStyle w:val="9Italik"/>
          <w:sz w:val="24"/>
          <w:szCs w:val="24"/>
        </w:rPr>
        <w:t>ć</w:t>
      </w:r>
      <w:r w:rsidRPr="003E289A">
        <w:rPr>
          <w:sz w:val="24"/>
          <w:szCs w:val="24"/>
        </w:rPr>
        <w:t>“</w:t>
      </w:r>
      <w:r w:rsidR="00F97277" w:rsidRPr="003E289A">
        <w:rPr>
          <w:sz w:val="24"/>
          <w:szCs w:val="24"/>
        </w:rPr>
        <w:t>.</w:t>
      </w:r>
      <w:r w:rsidRPr="003E289A">
        <w:rPr>
          <w:rStyle w:val="FootnoteReference"/>
          <w:sz w:val="24"/>
          <w:szCs w:val="24"/>
        </w:rPr>
        <w:footnoteReference w:id="3"/>
      </w:r>
      <w:r w:rsidRPr="003E289A">
        <w:rPr>
          <w:sz w:val="24"/>
          <w:szCs w:val="24"/>
        </w:rPr>
        <w:t xml:space="preserve"> U usvojenim zaključcima Skupština SR Crne Gore je podržala mjere Štaba Vrhovne komande JNA, ocjenjujući da „</w:t>
      </w:r>
      <w:r w:rsidRPr="003E289A">
        <w:rPr>
          <w:rStyle w:val="9Italik"/>
          <w:sz w:val="24"/>
          <w:szCs w:val="24"/>
        </w:rPr>
        <w:t>za sada nema potrebe za vraćanjem vojnika iz Crne Gore koji se nalaze u JNA. Opredjeljenje Crne Gore je za Jugoslaviju kao državnu zajednicu onih naroda koji žele i hoće da žive u njoj i da se u tom smislu obave nužne promjene u saveznim organima. Crna Gora će kao suverena država, samostalno odlučivati o oblicima saradnje i povezivanj</w:t>
      </w:r>
      <w:r w:rsidR="00F97277" w:rsidRPr="003E289A">
        <w:rPr>
          <w:rStyle w:val="9Italik"/>
          <w:sz w:val="24"/>
          <w:szCs w:val="24"/>
        </w:rPr>
        <w:t>u</w:t>
      </w:r>
      <w:r w:rsidRPr="003E289A">
        <w:rPr>
          <w:rStyle w:val="9Italik"/>
          <w:sz w:val="24"/>
          <w:szCs w:val="24"/>
        </w:rPr>
        <w:t xml:space="preserve"> sa drugim narodima u toj budućoj zajednici</w:t>
      </w:r>
      <w:r w:rsidRPr="003E289A">
        <w:rPr>
          <w:sz w:val="24"/>
          <w:szCs w:val="24"/>
        </w:rPr>
        <w:t>“.</w:t>
      </w:r>
      <w:r w:rsidRPr="003E289A">
        <w:rPr>
          <w:rStyle w:val="FootnoteReference"/>
          <w:sz w:val="24"/>
          <w:szCs w:val="24"/>
        </w:rPr>
        <w:footnoteReference w:id="4"/>
      </w:r>
      <w:r w:rsidR="00F97277" w:rsidRPr="003E289A">
        <w:rPr>
          <w:sz w:val="24"/>
          <w:szCs w:val="24"/>
        </w:rPr>
        <w:t xml:space="preserve"> </w:t>
      </w:r>
      <w:r w:rsidRPr="003E289A">
        <w:rPr>
          <w:sz w:val="24"/>
          <w:szCs w:val="24"/>
        </w:rPr>
        <w:t xml:space="preserve">Konstatuje se i da </w:t>
      </w:r>
      <w:r w:rsidR="0027156C" w:rsidRPr="003E289A">
        <w:rPr>
          <w:sz w:val="24"/>
          <w:szCs w:val="24"/>
        </w:rPr>
        <w:t>p</w:t>
      </w:r>
      <w:r w:rsidRPr="003E289A">
        <w:rPr>
          <w:sz w:val="24"/>
          <w:szCs w:val="24"/>
        </w:rPr>
        <w:t>arlament Crne Gore, ipak, „</w:t>
      </w:r>
      <w:r w:rsidRPr="003E289A">
        <w:rPr>
          <w:rStyle w:val="9Italik"/>
          <w:sz w:val="24"/>
          <w:szCs w:val="24"/>
        </w:rPr>
        <w:t>smatra da se ni jedan narod, niti djelovi bilo kojeg naroda, silom ne smiju zadržavati u Jugoslaviji. Onima koji žele da izađu iz nje to omogućiti</w:t>
      </w:r>
      <w:r w:rsidRPr="003E289A">
        <w:rPr>
          <w:sz w:val="24"/>
          <w:szCs w:val="24"/>
        </w:rPr>
        <w:t>“</w:t>
      </w:r>
      <w:r w:rsidR="00F97277" w:rsidRPr="003E289A">
        <w:rPr>
          <w:sz w:val="24"/>
          <w:szCs w:val="24"/>
        </w:rPr>
        <w:t>.</w:t>
      </w:r>
      <w:r w:rsidRPr="003E289A">
        <w:rPr>
          <w:rStyle w:val="FootnoteReference"/>
          <w:sz w:val="24"/>
          <w:szCs w:val="24"/>
        </w:rPr>
        <w:footnoteReference w:id="5"/>
      </w:r>
    </w:p>
    <w:p w:rsidR="002B7C17" w:rsidRPr="003E289A" w:rsidRDefault="002B7C17" w:rsidP="002B7C17">
      <w:pPr>
        <w:pStyle w:val="1Tekst"/>
        <w:rPr>
          <w:sz w:val="24"/>
          <w:szCs w:val="24"/>
        </w:rPr>
      </w:pPr>
      <w:r w:rsidRPr="003E289A">
        <w:rPr>
          <w:sz w:val="24"/>
          <w:szCs w:val="24"/>
        </w:rPr>
        <w:t xml:space="preserve">Dakle, tokom rata u Sloveniji, rukovodstvo Crne Gore, kao i Srbije, i njihovi predstavnici u Predsjedništvu SFRJ, bili su stanovništa da Sloveniju ne treba silom zadržavati u Jugoslaviji, već je pustiti da se „otcijepi“, izdvoji iz njenog sastava, te da Jugoslavija može postojati i bez Slovenije i da JNA treba da se povuče iz </w:t>
      </w:r>
      <w:r w:rsidR="0014613F" w:rsidRPr="003E289A">
        <w:rPr>
          <w:sz w:val="24"/>
          <w:szCs w:val="24"/>
        </w:rPr>
        <w:t xml:space="preserve">te zemlje </w:t>
      </w:r>
      <w:r w:rsidRPr="003E289A">
        <w:rPr>
          <w:sz w:val="24"/>
          <w:szCs w:val="24"/>
        </w:rPr>
        <w:t xml:space="preserve">i to na granice buduće projektovane, </w:t>
      </w:r>
      <w:r w:rsidR="00F97277" w:rsidRPr="003E289A">
        <w:rPr>
          <w:sz w:val="24"/>
          <w:szCs w:val="24"/>
        </w:rPr>
        <w:t>„</w:t>
      </w:r>
      <w:r w:rsidRPr="003E289A">
        <w:rPr>
          <w:sz w:val="24"/>
          <w:szCs w:val="24"/>
        </w:rPr>
        <w:t xml:space="preserve">skraćene Jugoslavije“. Mnogi istraživači potenciraju da je stanovište da se </w:t>
      </w:r>
      <w:r w:rsidR="00F97277" w:rsidRPr="003E289A">
        <w:rPr>
          <w:sz w:val="24"/>
          <w:szCs w:val="24"/>
        </w:rPr>
        <w:t>„</w:t>
      </w:r>
      <w:r w:rsidRPr="003E289A">
        <w:rPr>
          <w:sz w:val="24"/>
          <w:szCs w:val="24"/>
        </w:rPr>
        <w:t>Slovenija pusti da ide</w:t>
      </w:r>
      <w:r w:rsidR="00F97277" w:rsidRPr="003E289A">
        <w:rPr>
          <w:sz w:val="24"/>
          <w:szCs w:val="24"/>
        </w:rPr>
        <w:t>“</w:t>
      </w:r>
      <w:r w:rsidRPr="003E289A">
        <w:rPr>
          <w:sz w:val="24"/>
          <w:szCs w:val="24"/>
        </w:rPr>
        <w:t xml:space="preserve"> bio jasan indikator da odbrana Jugoslavije ipak nije bio primarni cilj. Time se može </w:t>
      </w:r>
      <w:r w:rsidRPr="003E289A">
        <w:rPr>
          <w:sz w:val="24"/>
          <w:szCs w:val="24"/>
        </w:rPr>
        <w:lastRenderedPageBreak/>
        <w:t xml:space="preserve">objasniti kratko trajanje rata u Sloveniji, u kojem je Crna Gora </w:t>
      </w:r>
      <w:r w:rsidR="0027156C" w:rsidRPr="003E289A">
        <w:rPr>
          <w:sz w:val="24"/>
          <w:szCs w:val="24"/>
        </w:rPr>
        <w:t xml:space="preserve">učestvovala </w:t>
      </w:r>
      <w:r w:rsidRPr="003E289A">
        <w:rPr>
          <w:sz w:val="24"/>
          <w:szCs w:val="24"/>
        </w:rPr>
        <w:t xml:space="preserve">posredstvom JNA u kojoj su bili i pripadnici iz Crne Gore. </w:t>
      </w:r>
    </w:p>
    <w:p w:rsidR="002B7C17" w:rsidRPr="003E289A" w:rsidRDefault="002B7C17" w:rsidP="002B7C17">
      <w:pPr>
        <w:pStyle w:val="1Tekst"/>
        <w:rPr>
          <w:sz w:val="24"/>
          <w:szCs w:val="24"/>
        </w:rPr>
      </w:pPr>
      <w:r w:rsidRPr="003E289A">
        <w:rPr>
          <w:sz w:val="24"/>
          <w:szCs w:val="24"/>
        </w:rPr>
        <w:t>Prema raspoloživim podacima, tokom rata u Sloveniji poginuo je jedan oficir (pilot)</w:t>
      </w:r>
      <w:r w:rsidR="000F5D62" w:rsidRPr="003E289A">
        <w:rPr>
          <w:sz w:val="24"/>
          <w:szCs w:val="24"/>
        </w:rPr>
        <w:t xml:space="preserve"> JNA koji je bio iz Crne Gore</w:t>
      </w:r>
      <w:r w:rsidRPr="003E289A">
        <w:rPr>
          <w:sz w:val="24"/>
          <w:szCs w:val="24"/>
        </w:rPr>
        <w:t xml:space="preserve">, </w:t>
      </w:r>
      <w:r w:rsidR="000F5D62" w:rsidRPr="003E289A">
        <w:rPr>
          <w:sz w:val="24"/>
          <w:szCs w:val="24"/>
        </w:rPr>
        <w:t xml:space="preserve">dok su </w:t>
      </w:r>
      <w:r w:rsidRPr="003E289A">
        <w:rPr>
          <w:sz w:val="24"/>
          <w:szCs w:val="24"/>
        </w:rPr>
        <w:t>jedan oficir i dva vojnika ranjeni, a 30 je bilo u ratnom zarobljeništvu. U Titograd je 6. jula 1991.</w:t>
      </w:r>
      <w:r w:rsidR="000F5D62" w:rsidRPr="003E289A">
        <w:rPr>
          <w:sz w:val="24"/>
          <w:szCs w:val="24"/>
        </w:rPr>
        <w:t xml:space="preserve"> godine</w:t>
      </w:r>
      <w:r w:rsidRPr="003E289A">
        <w:rPr>
          <w:sz w:val="24"/>
          <w:szCs w:val="24"/>
        </w:rPr>
        <w:t xml:space="preserve"> iz zarobljeništva u Sloveniji</w:t>
      </w:r>
      <w:r w:rsidR="000F5D62" w:rsidRPr="003E289A">
        <w:rPr>
          <w:sz w:val="24"/>
          <w:szCs w:val="24"/>
        </w:rPr>
        <w:t xml:space="preserve"> stigao</w:t>
      </w:r>
      <w:r w:rsidRPr="003E289A">
        <w:rPr>
          <w:sz w:val="24"/>
          <w:szCs w:val="24"/>
        </w:rPr>
        <w:t xml:space="preserve"> 21 vojnik JNA iz Crne Gore. I ostali zarobljeni vojnici iz Crne Gore su pušteni iz zarobljeništva. Ukupno </w:t>
      </w:r>
      <w:r w:rsidR="000F5D62" w:rsidRPr="003E289A">
        <w:rPr>
          <w:sz w:val="24"/>
          <w:szCs w:val="24"/>
        </w:rPr>
        <w:t>su</w:t>
      </w:r>
      <w:r w:rsidRPr="003E289A">
        <w:rPr>
          <w:sz w:val="24"/>
          <w:szCs w:val="24"/>
        </w:rPr>
        <w:t xml:space="preserve"> u ratu u Sloveniji, poginul</w:t>
      </w:r>
      <w:r w:rsidR="000F5D62" w:rsidRPr="003E289A">
        <w:rPr>
          <w:sz w:val="24"/>
          <w:szCs w:val="24"/>
        </w:rPr>
        <w:t>a</w:t>
      </w:r>
      <w:r w:rsidRPr="003E289A">
        <w:rPr>
          <w:sz w:val="24"/>
          <w:szCs w:val="24"/>
        </w:rPr>
        <w:t xml:space="preserve"> 44 pripadnika JNA, od čega šest oficira, šest podoficira, 30 vojnika i pitomaca i jedno građansko lice u službi u vojsci i jedn</w:t>
      </w:r>
      <w:r w:rsidR="0014613F" w:rsidRPr="003E289A">
        <w:rPr>
          <w:sz w:val="24"/>
          <w:szCs w:val="24"/>
        </w:rPr>
        <w:t>a</w:t>
      </w:r>
      <w:r w:rsidRPr="003E289A">
        <w:rPr>
          <w:sz w:val="24"/>
          <w:szCs w:val="24"/>
        </w:rPr>
        <w:t xml:space="preserve"> neide</w:t>
      </w:r>
      <w:r w:rsidR="000F5D62" w:rsidRPr="003E289A">
        <w:rPr>
          <w:sz w:val="24"/>
          <w:szCs w:val="24"/>
        </w:rPr>
        <w:t>n</w:t>
      </w:r>
      <w:r w:rsidRPr="003E289A">
        <w:rPr>
          <w:sz w:val="24"/>
          <w:szCs w:val="24"/>
        </w:rPr>
        <w:t>tifikovan</w:t>
      </w:r>
      <w:r w:rsidR="0014613F" w:rsidRPr="003E289A">
        <w:rPr>
          <w:sz w:val="24"/>
          <w:szCs w:val="24"/>
        </w:rPr>
        <w:t>a osoba</w:t>
      </w:r>
      <w:r w:rsidRPr="003E289A">
        <w:rPr>
          <w:sz w:val="24"/>
          <w:szCs w:val="24"/>
        </w:rPr>
        <w:t>, a bil</w:t>
      </w:r>
      <w:r w:rsidR="000F5D62" w:rsidRPr="003E289A">
        <w:rPr>
          <w:sz w:val="24"/>
          <w:szCs w:val="24"/>
        </w:rPr>
        <w:t>a</w:t>
      </w:r>
      <w:r w:rsidRPr="003E289A">
        <w:rPr>
          <w:sz w:val="24"/>
          <w:szCs w:val="24"/>
        </w:rPr>
        <w:t xml:space="preserve"> </w:t>
      </w:r>
      <w:r w:rsidR="000F5D62" w:rsidRPr="003E289A">
        <w:rPr>
          <w:sz w:val="24"/>
          <w:szCs w:val="24"/>
        </w:rPr>
        <w:t>su</w:t>
      </w:r>
      <w:r w:rsidRPr="003E289A">
        <w:rPr>
          <w:sz w:val="24"/>
          <w:szCs w:val="24"/>
        </w:rPr>
        <w:t xml:space="preserve"> ranjen</w:t>
      </w:r>
      <w:r w:rsidR="000F5D62" w:rsidRPr="003E289A">
        <w:rPr>
          <w:sz w:val="24"/>
          <w:szCs w:val="24"/>
        </w:rPr>
        <w:t>a</w:t>
      </w:r>
      <w:r w:rsidRPr="003E289A">
        <w:rPr>
          <w:sz w:val="24"/>
          <w:szCs w:val="24"/>
        </w:rPr>
        <w:t xml:space="preserve"> 184 vojnika JNA. Tokom oružanog konflikta u Sloveniji poginulo je i osam pripadnika teritorijalne odbrane (TO) Slovenije, četiri policajca, šest slovenačkih civila i šest stranaca koji su se zatekli u Sloveniji. </w:t>
      </w:r>
    </w:p>
    <w:p w:rsidR="002B7C17" w:rsidRPr="003E289A" w:rsidRDefault="002B7C17" w:rsidP="002B7C17">
      <w:pPr>
        <w:pStyle w:val="1Tekst"/>
        <w:rPr>
          <w:sz w:val="24"/>
          <w:szCs w:val="24"/>
        </w:rPr>
      </w:pPr>
      <w:r w:rsidRPr="003E289A">
        <w:rPr>
          <w:sz w:val="24"/>
          <w:szCs w:val="24"/>
        </w:rPr>
        <w:t>Rat je završen 7. jula 1991.</w:t>
      </w:r>
      <w:r w:rsidR="0027156C" w:rsidRPr="003E289A">
        <w:rPr>
          <w:sz w:val="24"/>
          <w:szCs w:val="24"/>
        </w:rPr>
        <w:t xml:space="preserve"> godine</w:t>
      </w:r>
      <w:r w:rsidRPr="003E289A">
        <w:rPr>
          <w:sz w:val="24"/>
          <w:szCs w:val="24"/>
        </w:rPr>
        <w:t xml:space="preserve"> političkim dogovorom strana u sukobu</w:t>
      </w:r>
      <w:r w:rsidR="000F5D62" w:rsidRPr="003E289A">
        <w:rPr>
          <w:sz w:val="24"/>
          <w:szCs w:val="24"/>
        </w:rPr>
        <w:t>,</w:t>
      </w:r>
      <w:r w:rsidRPr="003E289A">
        <w:rPr>
          <w:sz w:val="24"/>
          <w:szCs w:val="24"/>
        </w:rPr>
        <w:t xml:space="preserve"> uz pritisak i posredničku ulogu </w:t>
      </w:r>
      <w:r w:rsidR="000F5D62" w:rsidRPr="003E289A">
        <w:rPr>
          <w:sz w:val="24"/>
          <w:szCs w:val="24"/>
        </w:rPr>
        <w:t>e</w:t>
      </w:r>
      <w:r w:rsidRPr="003E289A">
        <w:rPr>
          <w:sz w:val="24"/>
          <w:szCs w:val="24"/>
        </w:rPr>
        <w:t>vropske zajednice. Odluk</w:t>
      </w:r>
      <w:r w:rsidR="00633A3A" w:rsidRPr="003E289A">
        <w:rPr>
          <w:sz w:val="24"/>
          <w:szCs w:val="24"/>
        </w:rPr>
        <w:t>u</w:t>
      </w:r>
      <w:r w:rsidRPr="003E289A">
        <w:rPr>
          <w:sz w:val="24"/>
          <w:szCs w:val="24"/>
        </w:rPr>
        <w:t xml:space="preserve"> o povlačenju JNA iz Slovenije donije</w:t>
      </w:r>
      <w:r w:rsidR="00633A3A" w:rsidRPr="003E289A">
        <w:rPr>
          <w:sz w:val="24"/>
          <w:szCs w:val="24"/>
        </w:rPr>
        <w:t>lo</w:t>
      </w:r>
      <w:r w:rsidRPr="003E289A">
        <w:rPr>
          <w:sz w:val="24"/>
          <w:szCs w:val="24"/>
        </w:rPr>
        <w:t xml:space="preserve"> je </w:t>
      </w:r>
      <w:r w:rsidR="0027156C" w:rsidRPr="003E289A">
        <w:rPr>
          <w:sz w:val="24"/>
          <w:szCs w:val="24"/>
        </w:rPr>
        <w:t xml:space="preserve">Predsjedništvo SFRJ </w:t>
      </w:r>
      <w:r w:rsidRPr="003E289A">
        <w:rPr>
          <w:sz w:val="24"/>
          <w:szCs w:val="24"/>
        </w:rPr>
        <w:t>15. jula 1991.</w:t>
      </w:r>
      <w:r w:rsidR="0027156C" w:rsidRPr="003E289A">
        <w:rPr>
          <w:sz w:val="24"/>
          <w:szCs w:val="24"/>
        </w:rPr>
        <w:t xml:space="preserve"> godine</w:t>
      </w:r>
      <w:r w:rsidRPr="003E289A">
        <w:rPr>
          <w:sz w:val="24"/>
          <w:szCs w:val="24"/>
        </w:rPr>
        <w:t xml:space="preserve"> </w:t>
      </w:r>
      <w:r w:rsidR="0027156C" w:rsidRPr="003E289A">
        <w:rPr>
          <w:sz w:val="24"/>
          <w:szCs w:val="24"/>
        </w:rPr>
        <w:t>i</w:t>
      </w:r>
      <w:r w:rsidRPr="003E289A">
        <w:rPr>
          <w:sz w:val="24"/>
          <w:szCs w:val="24"/>
        </w:rPr>
        <w:t xml:space="preserve"> odlučilo da se ta odluka izvrši u potpunosti u roku od tri mjeseca. Posljednji vojnik JNA je napustio Sloveniju 26. oktobra 1991. godine. Crnogorsko rukovodstvo je stalo iza takvog stava i njen predstavnik u Predsjedništvu SFRJ</w:t>
      </w:r>
      <w:r w:rsidRPr="003E289A">
        <w:rPr>
          <w:rStyle w:val="9Bold"/>
          <w:sz w:val="24"/>
          <w:szCs w:val="24"/>
        </w:rPr>
        <w:t xml:space="preserve"> </w:t>
      </w:r>
      <w:r w:rsidRPr="003E289A">
        <w:rPr>
          <w:rStyle w:val="9Bold"/>
          <w:b w:val="0"/>
          <w:bCs/>
          <w:sz w:val="24"/>
          <w:szCs w:val="24"/>
        </w:rPr>
        <w:t>je</w:t>
      </w:r>
      <w:r w:rsidRPr="003E289A">
        <w:rPr>
          <w:rStyle w:val="9Bold"/>
          <w:sz w:val="24"/>
          <w:szCs w:val="24"/>
        </w:rPr>
        <w:t xml:space="preserve"> </w:t>
      </w:r>
      <w:r w:rsidRPr="003E289A">
        <w:rPr>
          <w:sz w:val="24"/>
          <w:szCs w:val="24"/>
        </w:rPr>
        <w:t>glasao za povlačenje JNA iz Slovenije.</w:t>
      </w:r>
    </w:p>
    <w:p w:rsidR="002B7C17" w:rsidRPr="003E289A" w:rsidRDefault="002B7C17" w:rsidP="002B7C17">
      <w:pPr>
        <w:pStyle w:val="1Tekst"/>
        <w:rPr>
          <w:sz w:val="24"/>
          <w:szCs w:val="24"/>
        </w:rPr>
      </w:pPr>
    </w:p>
    <w:p w:rsidR="002B7C17" w:rsidRPr="003E289A" w:rsidRDefault="002B7C17" w:rsidP="002B7C17">
      <w:pPr>
        <w:pStyle w:val="1Tekst"/>
        <w:rPr>
          <w:sz w:val="24"/>
          <w:szCs w:val="24"/>
        </w:rPr>
      </w:pPr>
    </w:p>
    <w:p w:rsidR="002B7C17" w:rsidRPr="003E289A" w:rsidRDefault="002B7C17" w:rsidP="002B7C17">
      <w:pPr>
        <w:pStyle w:val="NoSpacing"/>
        <w:ind w:firstLine="720"/>
        <w:jc w:val="center"/>
        <w:rPr>
          <w:rFonts w:ascii="Times New Roman" w:hAnsi="Times New Roman"/>
          <w:b/>
          <w:sz w:val="26"/>
          <w:szCs w:val="26"/>
        </w:rPr>
      </w:pPr>
      <w:r w:rsidRPr="003E289A">
        <w:rPr>
          <w:rFonts w:ascii="Times New Roman" w:hAnsi="Times New Roman"/>
          <w:b/>
          <w:sz w:val="26"/>
          <w:szCs w:val="26"/>
        </w:rPr>
        <w:t>CRNA GORA I RAT U HRVATSKOJ (1991-1995)</w:t>
      </w:r>
    </w:p>
    <w:p w:rsidR="002B7C17" w:rsidRPr="003E289A" w:rsidRDefault="002B7C17" w:rsidP="002B7C17">
      <w:pPr>
        <w:pStyle w:val="NoSpacing"/>
        <w:ind w:firstLine="720"/>
        <w:jc w:val="center"/>
        <w:rPr>
          <w:rStyle w:val="9Italik"/>
          <w:b/>
          <w:i w:val="0"/>
        </w:rPr>
      </w:pPr>
    </w:p>
    <w:p w:rsidR="0027156C" w:rsidRPr="003E289A" w:rsidRDefault="0027156C" w:rsidP="002B7C17">
      <w:pPr>
        <w:pStyle w:val="NoSpacing"/>
        <w:ind w:firstLine="720"/>
        <w:jc w:val="center"/>
        <w:rPr>
          <w:rStyle w:val="9Italik"/>
          <w:b/>
          <w:i w:val="0"/>
        </w:rPr>
      </w:pP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S</w:t>
      </w:r>
      <w:r w:rsidR="0027156C" w:rsidRPr="003E289A">
        <w:rPr>
          <w:rFonts w:ascii="Times New Roman" w:hAnsi="Times New Roman"/>
          <w:sz w:val="24"/>
          <w:szCs w:val="24"/>
        </w:rPr>
        <w:t xml:space="preserve">ocijalistička </w:t>
      </w:r>
      <w:r w:rsidRPr="003E289A">
        <w:rPr>
          <w:rFonts w:ascii="Times New Roman" w:hAnsi="Times New Roman"/>
          <w:sz w:val="24"/>
          <w:szCs w:val="24"/>
        </w:rPr>
        <w:t>R</w:t>
      </w:r>
      <w:r w:rsidR="0027156C" w:rsidRPr="003E289A">
        <w:rPr>
          <w:rFonts w:ascii="Times New Roman" w:hAnsi="Times New Roman"/>
          <w:sz w:val="24"/>
          <w:szCs w:val="24"/>
        </w:rPr>
        <w:t>epublika</w:t>
      </w:r>
      <w:r w:rsidRPr="003E289A">
        <w:rPr>
          <w:rFonts w:ascii="Times New Roman" w:hAnsi="Times New Roman"/>
          <w:sz w:val="24"/>
          <w:szCs w:val="24"/>
        </w:rPr>
        <w:t xml:space="preserve"> Crna Gora</w:t>
      </w:r>
      <w:r w:rsidR="0027156C" w:rsidRPr="003E289A">
        <w:rPr>
          <w:rFonts w:ascii="Times New Roman" w:hAnsi="Times New Roman"/>
          <w:sz w:val="24"/>
          <w:szCs w:val="24"/>
        </w:rPr>
        <w:t xml:space="preserve"> (SRCG)</w:t>
      </w:r>
      <w:r w:rsidRPr="003E289A">
        <w:rPr>
          <w:rFonts w:ascii="Times New Roman" w:hAnsi="Times New Roman"/>
          <w:sz w:val="24"/>
          <w:szCs w:val="24"/>
        </w:rPr>
        <w:t xml:space="preserve"> formalno-pravno, budući da nije bila samostalni subjekt međunarodnog prava, </w:t>
      </w:r>
      <w:r w:rsidR="007E7422" w:rsidRPr="003E289A">
        <w:rPr>
          <w:rFonts w:ascii="Times New Roman" w:hAnsi="Times New Roman" w:cs="Times New Roman"/>
        </w:rPr>
        <w:t>„</w:t>
      </w:r>
      <w:r w:rsidRPr="003E289A">
        <w:rPr>
          <w:rFonts w:ascii="Times New Roman" w:hAnsi="Times New Roman"/>
          <w:sz w:val="24"/>
          <w:szCs w:val="24"/>
        </w:rPr>
        <w:t xml:space="preserve">nije učestvovala” u ratu u Hrvatskoj (1991-1995), ali realno, faktički, ona jeste bila učesnica tog agresorskog rata.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Organi vlasti SRCG i njeni predstavnici u </w:t>
      </w:r>
      <w:r w:rsidR="0027156C" w:rsidRPr="003E289A">
        <w:rPr>
          <w:rFonts w:ascii="Times New Roman" w:hAnsi="Times New Roman"/>
          <w:sz w:val="24"/>
          <w:szCs w:val="24"/>
        </w:rPr>
        <w:t>Socijalističkoj Federativnoj Republici Jugoslaviji (</w:t>
      </w:r>
      <w:r w:rsidRPr="003E289A">
        <w:rPr>
          <w:rFonts w:ascii="Times New Roman" w:hAnsi="Times New Roman"/>
          <w:sz w:val="24"/>
          <w:szCs w:val="24"/>
        </w:rPr>
        <w:t>SFRJ</w:t>
      </w:r>
      <w:r w:rsidR="0027156C" w:rsidRPr="003E289A">
        <w:rPr>
          <w:rFonts w:ascii="Times New Roman" w:hAnsi="Times New Roman"/>
          <w:sz w:val="24"/>
          <w:szCs w:val="24"/>
        </w:rPr>
        <w:t>)</w:t>
      </w:r>
      <w:r w:rsidRPr="003E289A">
        <w:rPr>
          <w:rFonts w:ascii="Times New Roman" w:hAnsi="Times New Roman"/>
          <w:sz w:val="24"/>
          <w:szCs w:val="24"/>
        </w:rPr>
        <w:t xml:space="preserve"> tokom 1990-1991, kao i njeni zvanični zastupnici i činioci u novoj državi</w:t>
      </w:r>
      <w:r w:rsidR="0027156C" w:rsidRPr="003E289A">
        <w:rPr>
          <w:rFonts w:ascii="Times New Roman" w:hAnsi="Times New Roman"/>
          <w:sz w:val="24"/>
          <w:szCs w:val="24"/>
        </w:rPr>
        <w:t>,</w:t>
      </w:r>
      <w:r w:rsidRPr="003E289A">
        <w:rPr>
          <w:rFonts w:ascii="Times New Roman" w:hAnsi="Times New Roman"/>
          <w:sz w:val="24"/>
          <w:szCs w:val="24"/>
        </w:rPr>
        <w:t xml:space="preserve"> S</w:t>
      </w:r>
      <w:r w:rsidR="0027156C" w:rsidRPr="003E289A">
        <w:rPr>
          <w:rFonts w:ascii="Times New Roman" w:hAnsi="Times New Roman"/>
          <w:sz w:val="24"/>
          <w:szCs w:val="24"/>
        </w:rPr>
        <w:t xml:space="preserve">aveznoj </w:t>
      </w:r>
      <w:r w:rsidRPr="003E289A">
        <w:rPr>
          <w:rFonts w:ascii="Times New Roman" w:hAnsi="Times New Roman"/>
          <w:sz w:val="24"/>
          <w:szCs w:val="24"/>
        </w:rPr>
        <w:t>R</w:t>
      </w:r>
      <w:r w:rsidR="0027156C" w:rsidRPr="003E289A">
        <w:rPr>
          <w:rFonts w:ascii="Times New Roman" w:hAnsi="Times New Roman"/>
          <w:sz w:val="24"/>
          <w:szCs w:val="24"/>
        </w:rPr>
        <w:t xml:space="preserve">epublici </w:t>
      </w:r>
      <w:r w:rsidRPr="003E289A">
        <w:rPr>
          <w:rFonts w:ascii="Times New Roman" w:hAnsi="Times New Roman"/>
          <w:sz w:val="24"/>
          <w:szCs w:val="24"/>
        </w:rPr>
        <w:t>J</w:t>
      </w:r>
      <w:r w:rsidR="0027156C" w:rsidRPr="003E289A">
        <w:rPr>
          <w:rFonts w:ascii="Times New Roman" w:hAnsi="Times New Roman"/>
          <w:sz w:val="24"/>
          <w:szCs w:val="24"/>
        </w:rPr>
        <w:t>ugoslaviji (SRJ)</w:t>
      </w:r>
      <w:r w:rsidRPr="003E289A">
        <w:rPr>
          <w:rFonts w:ascii="Times New Roman" w:hAnsi="Times New Roman"/>
          <w:sz w:val="24"/>
          <w:szCs w:val="24"/>
        </w:rPr>
        <w:t xml:space="preserve"> od</w:t>
      </w:r>
      <w:r w:rsidR="0027156C" w:rsidRPr="003E289A">
        <w:rPr>
          <w:rFonts w:ascii="Times New Roman" w:hAnsi="Times New Roman"/>
          <w:sz w:val="24"/>
          <w:szCs w:val="24"/>
        </w:rPr>
        <w:t xml:space="preserve"> aprila</w:t>
      </w:r>
      <w:r w:rsidRPr="003E289A">
        <w:rPr>
          <w:rFonts w:ascii="Times New Roman" w:hAnsi="Times New Roman"/>
          <w:sz w:val="24"/>
          <w:szCs w:val="24"/>
        </w:rPr>
        <w:t xml:space="preserve"> 1992. i nadalje, podržali su srpsku političku i oružanu pobunu u Hrvatskoj i priklonili su se velikosrpskom ratnom konceptu </w:t>
      </w:r>
      <w:r w:rsidR="007E7422" w:rsidRPr="003E289A">
        <w:rPr>
          <w:rFonts w:ascii="Times New Roman" w:hAnsi="Times New Roman" w:cs="Times New Roman"/>
        </w:rPr>
        <w:t>„</w:t>
      </w:r>
      <w:r w:rsidR="003D22F6" w:rsidRPr="003E289A">
        <w:rPr>
          <w:rFonts w:ascii="Times New Roman" w:hAnsi="Times New Roman"/>
          <w:sz w:val="24"/>
          <w:szCs w:val="24"/>
        </w:rPr>
        <w:t>s</w:t>
      </w:r>
      <w:r w:rsidRPr="003E289A">
        <w:rPr>
          <w:rFonts w:ascii="Times New Roman" w:hAnsi="Times New Roman"/>
          <w:sz w:val="24"/>
          <w:szCs w:val="24"/>
        </w:rPr>
        <w:t xml:space="preserve">vi Srbi u jednoj državi”. Promovisali su politiku zasnovanu na planu da veliki dio </w:t>
      </w:r>
      <w:r w:rsidR="003D22F6" w:rsidRPr="003E289A">
        <w:rPr>
          <w:rFonts w:ascii="Times New Roman" w:hAnsi="Times New Roman"/>
          <w:sz w:val="24"/>
          <w:szCs w:val="24"/>
        </w:rPr>
        <w:t>teritorije</w:t>
      </w:r>
      <w:r w:rsidRPr="003E289A">
        <w:rPr>
          <w:rFonts w:ascii="Times New Roman" w:hAnsi="Times New Roman"/>
          <w:sz w:val="24"/>
          <w:szCs w:val="24"/>
        </w:rPr>
        <w:t>, odnosno prostora Republike Hrvatske</w:t>
      </w:r>
      <w:r w:rsidR="003D22F6" w:rsidRPr="003E289A">
        <w:rPr>
          <w:rFonts w:ascii="Times New Roman" w:hAnsi="Times New Roman"/>
          <w:sz w:val="24"/>
          <w:szCs w:val="24"/>
        </w:rPr>
        <w:t>,</w:t>
      </w:r>
      <w:r w:rsidRPr="003E289A">
        <w:rPr>
          <w:rFonts w:ascii="Times New Roman" w:hAnsi="Times New Roman"/>
          <w:sz w:val="24"/>
          <w:szCs w:val="24"/>
        </w:rPr>
        <w:t xml:space="preserve"> koja je 25. juna 1991. službeno proglasila državnu samostalnost, a koj</w:t>
      </w:r>
      <w:r w:rsidR="003D22F6" w:rsidRPr="003E289A">
        <w:rPr>
          <w:rFonts w:ascii="Times New Roman" w:hAnsi="Times New Roman"/>
          <w:sz w:val="24"/>
          <w:szCs w:val="24"/>
        </w:rPr>
        <w:t>a je</w:t>
      </w:r>
      <w:r w:rsidRPr="003E289A">
        <w:rPr>
          <w:rFonts w:ascii="Times New Roman" w:hAnsi="Times New Roman"/>
          <w:sz w:val="24"/>
          <w:szCs w:val="24"/>
        </w:rPr>
        <w:t xml:space="preserve"> bil</w:t>
      </w:r>
      <w:r w:rsidR="003D22F6" w:rsidRPr="003E289A">
        <w:rPr>
          <w:rFonts w:ascii="Times New Roman" w:hAnsi="Times New Roman"/>
          <w:sz w:val="24"/>
          <w:szCs w:val="24"/>
        </w:rPr>
        <w:t>a</w:t>
      </w:r>
      <w:r w:rsidRPr="003E289A">
        <w:rPr>
          <w:rFonts w:ascii="Times New Roman" w:hAnsi="Times New Roman"/>
          <w:sz w:val="24"/>
          <w:szCs w:val="24"/>
        </w:rPr>
        <w:t xml:space="preserve"> nastanjen</w:t>
      </w:r>
      <w:r w:rsidR="003D22F6" w:rsidRPr="003E289A">
        <w:rPr>
          <w:rFonts w:ascii="Times New Roman" w:hAnsi="Times New Roman"/>
          <w:sz w:val="24"/>
          <w:szCs w:val="24"/>
        </w:rPr>
        <w:t>a</w:t>
      </w:r>
      <w:r w:rsidRPr="003E289A">
        <w:rPr>
          <w:rFonts w:ascii="Times New Roman" w:hAnsi="Times New Roman"/>
          <w:sz w:val="24"/>
          <w:szCs w:val="24"/>
        </w:rPr>
        <w:t xml:space="preserve"> značajnim dijelom srpskim stanovništvom, treba </w:t>
      </w:r>
      <w:r w:rsidR="007E7422" w:rsidRPr="003E289A">
        <w:rPr>
          <w:rFonts w:ascii="Times New Roman" w:hAnsi="Times New Roman"/>
          <w:sz w:val="24"/>
          <w:szCs w:val="24"/>
        </w:rPr>
        <w:t>da bud</w:t>
      </w:r>
      <w:r w:rsidR="003D22F6" w:rsidRPr="003E289A">
        <w:rPr>
          <w:rFonts w:ascii="Times New Roman" w:hAnsi="Times New Roman"/>
          <w:sz w:val="24"/>
          <w:szCs w:val="24"/>
        </w:rPr>
        <w:t>e</w:t>
      </w:r>
      <w:r w:rsidRPr="003E289A">
        <w:rPr>
          <w:rFonts w:ascii="Times New Roman" w:hAnsi="Times New Roman"/>
          <w:sz w:val="24"/>
          <w:szCs w:val="24"/>
        </w:rPr>
        <w:t xml:space="preserve"> odvojen</w:t>
      </w:r>
      <w:r w:rsidR="003D22F6" w:rsidRPr="003E289A">
        <w:rPr>
          <w:rFonts w:ascii="Times New Roman" w:hAnsi="Times New Roman"/>
          <w:sz w:val="24"/>
          <w:szCs w:val="24"/>
        </w:rPr>
        <w:t>a</w:t>
      </w:r>
      <w:r w:rsidRPr="003E289A">
        <w:rPr>
          <w:rFonts w:ascii="Times New Roman" w:hAnsi="Times New Roman"/>
          <w:sz w:val="24"/>
          <w:szCs w:val="24"/>
        </w:rPr>
        <w:t>, amputiran</w:t>
      </w:r>
      <w:r w:rsidR="003D22F6" w:rsidRPr="003E289A">
        <w:rPr>
          <w:rFonts w:ascii="Times New Roman" w:hAnsi="Times New Roman"/>
          <w:sz w:val="24"/>
          <w:szCs w:val="24"/>
        </w:rPr>
        <w:t>a</w:t>
      </w:r>
      <w:r w:rsidRPr="003E289A">
        <w:rPr>
          <w:rFonts w:ascii="Times New Roman" w:hAnsi="Times New Roman"/>
          <w:sz w:val="24"/>
          <w:szCs w:val="24"/>
        </w:rPr>
        <w:t xml:space="preserve"> od Hrvatske</w:t>
      </w:r>
      <w:r w:rsidR="003D22F6" w:rsidRPr="003E289A">
        <w:rPr>
          <w:rFonts w:ascii="Times New Roman" w:hAnsi="Times New Roman"/>
          <w:sz w:val="24"/>
          <w:szCs w:val="24"/>
        </w:rPr>
        <w:t>. U</w:t>
      </w:r>
      <w:r w:rsidRPr="003E289A">
        <w:rPr>
          <w:rFonts w:ascii="Times New Roman" w:hAnsi="Times New Roman"/>
          <w:sz w:val="24"/>
          <w:szCs w:val="24"/>
        </w:rPr>
        <w:t xml:space="preserve"> perspektivi</w:t>
      </w:r>
      <w:r w:rsidR="0027156C" w:rsidRPr="003E289A">
        <w:rPr>
          <w:rFonts w:ascii="Times New Roman" w:hAnsi="Times New Roman"/>
          <w:sz w:val="24"/>
          <w:szCs w:val="24"/>
        </w:rPr>
        <w:t>,</w:t>
      </w:r>
      <w:r w:rsidRPr="003E289A">
        <w:rPr>
          <w:rFonts w:ascii="Times New Roman" w:hAnsi="Times New Roman"/>
          <w:sz w:val="24"/>
          <w:szCs w:val="24"/>
        </w:rPr>
        <w:t xml:space="preserve"> </w:t>
      </w:r>
      <w:r w:rsidR="003D22F6" w:rsidRPr="003E289A">
        <w:rPr>
          <w:rFonts w:ascii="Times New Roman" w:hAnsi="Times New Roman"/>
          <w:sz w:val="24"/>
          <w:szCs w:val="24"/>
        </w:rPr>
        <w:t xml:space="preserve">taj prostor je trebalo </w:t>
      </w:r>
      <w:r w:rsidR="007E7422" w:rsidRPr="003E289A">
        <w:rPr>
          <w:rFonts w:ascii="Times New Roman" w:hAnsi="Times New Roman"/>
          <w:sz w:val="24"/>
          <w:szCs w:val="24"/>
        </w:rPr>
        <w:t xml:space="preserve">da </w:t>
      </w:r>
      <w:r w:rsidRPr="003E289A">
        <w:rPr>
          <w:rFonts w:ascii="Times New Roman" w:hAnsi="Times New Roman"/>
          <w:sz w:val="24"/>
          <w:szCs w:val="24"/>
        </w:rPr>
        <w:t>posta</w:t>
      </w:r>
      <w:r w:rsidR="007E7422" w:rsidRPr="003E289A">
        <w:rPr>
          <w:rFonts w:ascii="Times New Roman" w:hAnsi="Times New Roman"/>
          <w:sz w:val="24"/>
          <w:szCs w:val="24"/>
        </w:rPr>
        <w:t>n</w:t>
      </w:r>
      <w:r w:rsidR="003D22F6" w:rsidRPr="003E289A">
        <w:rPr>
          <w:rFonts w:ascii="Times New Roman" w:hAnsi="Times New Roman"/>
          <w:sz w:val="24"/>
          <w:szCs w:val="24"/>
        </w:rPr>
        <w:t>e</w:t>
      </w:r>
      <w:r w:rsidRPr="003E289A">
        <w:rPr>
          <w:rFonts w:ascii="Times New Roman" w:hAnsi="Times New Roman"/>
          <w:sz w:val="24"/>
          <w:szCs w:val="24"/>
        </w:rPr>
        <w:t xml:space="preserve"> sastavni dio državne teritorije projektovane, skraćene </w:t>
      </w:r>
      <w:r w:rsidR="007E7422" w:rsidRPr="003E289A">
        <w:rPr>
          <w:rFonts w:ascii="Times New Roman" w:hAnsi="Times New Roman" w:cs="Times New Roman"/>
        </w:rPr>
        <w:t>„</w:t>
      </w:r>
      <w:r w:rsidRPr="003E289A">
        <w:rPr>
          <w:rFonts w:ascii="Times New Roman" w:hAnsi="Times New Roman"/>
          <w:sz w:val="24"/>
          <w:szCs w:val="24"/>
        </w:rPr>
        <w:t xml:space="preserve">krnje Jugoslavije”. Političko vođstvo SR Crne Gore i njeni predstavnici u vlasti SFRJ, kasnije SRJ, su, poput Srbije, podržali i na brojne načine enormno pomogli, kako stvaranje, tako i funkcionisanje nekoliko godina paradržavne tvorevine </w:t>
      </w:r>
      <w:r w:rsidR="00A624EB" w:rsidRPr="003E289A">
        <w:rPr>
          <w:rFonts w:ascii="Times New Roman" w:hAnsi="Times New Roman"/>
          <w:sz w:val="24"/>
          <w:szCs w:val="24"/>
        </w:rPr>
        <w:t xml:space="preserve">tzv. </w:t>
      </w:r>
      <w:r w:rsidRPr="003E289A">
        <w:rPr>
          <w:rFonts w:ascii="Times New Roman" w:hAnsi="Times New Roman"/>
          <w:sz w:val="24"/>
          <w:szCs w:val="24"/>
        </w:rPr>
        <w:t>Republike Srpske Krajine</w:t>
      </w:r>
      <w:r w:rsidR="00A624EB" w:rsidRPr="003E289A">
        <w:rPr>
          <w:rFonts w:ascii="Times New Roman" w:hAnsi="Times New Roman"/>
          <w:sz w:val="24"/>
          <w:szCs w:val="24"/>
        </w:rPr>
        <w:t>.</w:t>
      </w:r>
      <w:r w:rsidRPr="003E289A">
        <w:rPr>
          <w:rFonts w:ascii="Times New Roman" w:hAnsi="Times New Roman"/>
          <w:sz w:val="24"/>
          <w:szCs w:val="24"/>
        </w:rPr>
        <w:t xml:space="preserve"> </w:t>
      </w:r>
      <w:r w:rsidR="00A624EB" w:rsidRPr="003E289A">
        <w:rPr>
          <w:rFonts w:ascii="Times New Roman" w:hAnsi="Times New Roman"/>
          <w:sz w:val="24"/>
          <w:szCs w:val="24"/>
        </w:rPr>
        <w:t>Ona</w:t>
      </w:r>
      <w:r w:rsidRPr="003E289A">
        <w:rPr>
          <w:rFonts w:ascii="Times New Roman" w:hAnsi="Times New Roman"/>
          <w:sz w:val="24"/>
          <w:szCs w:val="24"/>
        </w:rPr>
        <w:t xml:space="preserve"> je bila prisilno uspostavljena na tlu Republike Hrvatske, međunarodno priznate države i nešto kasnije članice UN-a.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U cilju ostvarenja velikosrpskog projekta o objedinjavanju, okupljanju pod istim državnim krovom </w:t>
      </w:r>
      <w:r w:rsidR="007E7422" w:rsidRPr="003E289A">
        <w:rPr>
          <w:rFonts w:ascii="Times New Roman" w:hAnsi="Times New Roman" w:cs="Times New Roman"/>
        </w:rPr>
        <w:t>„</w:t>
      </w:r>
      <w:r w:rsidRPr="003E289A">
        <w:rPr>
          <w:rFonts w:ascii="Times New Roman" w:hAnsi="Times New Roman"/>
          <w:sz w:val="24"/>
          <w:szCs w:val="24"/>
        </w:rPr>
        <w:t>srpskog etničkog prostora”, što je podrazumijevalo teritorijalno komadanje prostora Republike Hrvatske, od polovine 1991.</w:t>
      </w:r>
      <w:r w:rsidR="00835D22" w:rsidRPr="003E289A">
        <w:rPr>
          <w:rFonts w:ascii="Times New Roman" w:hAnsi="Times New Roman"/>
          <w:sz w:val="24"/>
          <w:szCs w:val="24"/>
        </w:rPr>
        <w:t xml:space="preserve"> godine</w:t>
      </w:r>
      <w:r w:rsidRPr="003E289A">
        <w:rPr>
          <w:rFonts w:ascii="Times New Roman" w:hAnsi="Times New Roman"/>
          <w:sz w:val="24"/>
          <w:szCs w:val="24"/>
        </w:rPr>
        <w:t xml:space="preserve"> aktivno se vojno uključila i djelovala JNA, odnosno njeno vođstvo i efektiv</w:t>
      </w:r>
      <w:r w:rsidR="006E7E1E" w:rsidRPr="003E289A">
        <w:rPr>
          <w:rFonts w:ascii="Times New Roman" w:hAnsi="Times New Roman"/>
          <w:sz w:val="24"/>
          <w:szCs w:val="24"/>
        </w:rPr>
        <w:t>a</w:t>
      </w:r>
      <w:r w:rsidRPr="003E289A">
        <w:rPr>
          <w:rFonts w:ascii="Times New Roman" w:hAnsi="Times New Roman"/>
          <w:sz w:val="24"/>
          <w:szCs w:val="24"/>
        </w:rPr>
        <w:t xml:space="preserve"> pod njenom komandom i kontrolom. U tom smislu, preduzeta je i opšta vojna, ofanzivna, tzv. </w:t>
      </w:r>
      <w:r w:rsidR="007E7422" w:rsidRPr="003E289A">
        <w:rPr>
          <w:rFonts w:ascii="Times New Roman" w:hAnsi="Times New Roman" w:cs="Times New Roman"/>
        </w:rPr>
        <w:t>„</w:t>
      </w:r>
      <w:r w:rsidRPr="003E289A">
        <w:rPr>
          <w:rFonts w:ascii="Times New Roman" w:hAnsi="Times New Roman"/>
          <w:sz w:val="24"/>
          <w:szCs w:val="24"/>
        </w:rPr>
        <w:t>operacija Dubrovnik”</w:t>
      </w:r>
      <w:r w:rsidR="009F2EC5" w:rsidRPr="003E289A">
        <w:rPr>
          <w:rFonts w:ascii="Times New Roman" w:hAnsi="Times New Roman"/>
          <w:sz w:val="24"/>
          <w:szCs w:val="24"/>
        </w:rPr>
        <w:t>. P</w:t>
      </w:r>
      <w:r w:rsidRPr="003E289A">
        <w:rPr>
          <w:rFonts w:ascii="Times New Roman" w:hAnsi="Times New Roman"/>
          <w:sz w:val="24"/>
          <w:szCs w:val="24"/>
        </w:rPr>
        <w:t>očela</w:t>
      </w:r>
      <w:r w:rsidR="009F2EC5" w:rsidRPr="003E289A">
        <w:rPr>
          <w:rFonts w:ascii="Times New Roman" w:hAnsi="Times New Roman"/>
          <w:sz w:val="24"/>
          <w:szCs w:val="24"/>
        </w:rPr>
        <w:t xml:space="preserve"> je</w:t>
      </w:r>
      <w:r w:rsidRPr="003E289A">
        <w:rPr>
          <w:rFonts w:ascii="Times New Roman" w:hAnsi="Times New Roman"/>
          <w:sz w:val="24"/>
          <w:szCs w:val="24"/>
        </w:rPr>
        <w:t xml:space="preserve"> 1. oktobra 1991</w:t>
      </w:r>
      <w:r w:rsidR="009F2EC5" w:rsidRPr="003E289A">
        <w:rPr>
          <w:rFonts w:ascii="Times New Roman" w:hAnsi="Times New Roman"/>
          <w:sz w:val="24"/>
          <w:szCs w:val="24"/>
        </w:rPr>
        <w:t>,</w:t>
      </w:r>
      <w:r w:rsidRPr="003E289A">
        <w:rPr>
          <w:rFonts w:ascii="Times New Roman" w:hAnsi="Times New Roman"/>
          <w:sz w:val="24"/>
          <w:szCs w:val="24"/>
        </w:rPr>
        <w:t xml:space="preserve"> i to sa teritorije Socijalističke Republike Crne Gore, ali i Hercegovine (dijela SR BiH), napadom JNA na područje Konavala i cijelog dubrovačkog regiona i potom samog grada Dubrovnika. Crna Gora je, faktički, iako ne i zvanično, od 1. oktobra 1991. bila u ratu sa Hrvatskom, uprkos činjenici da su njeni zvanični republički organi to negirali.</w:t>
      </w:r>
      <w:r w:rsidR="006116CC" w:rsidRPr="003E289A">
        <w:rPr>
          <w:rFonts w:ascii="Times New Roman" w:hAnsi="Times New Roman"/>
          <w:sz w:val="24"/>
          <w:szCs w:val="24"/>
        </w:rPr>
        <w:t xml:space="preserv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U toj ratnoj operaciji učestvovalo je </w:t>
      </w:r>
      <w:r w:rsidR="007E7422" w:rsidRPr="003E289A">
        <w:rPr>
          <w:rFonts w:ascii="Times New Roman" w:hAnsi="Times New Roman"/>
          <w:sz w:val="24"/>
          <w:szCs w:val="24"/>
        </w:rPr>
        <w:t xml:space="preserve">više od </w:t>
      </w:r>
      <w:r w:rsidRPr="003E289A">
        <w:rPr>
          <w:rFonts w:ascii="Times New Roman" w:hAnsi="Times New Roman"/>
          <w:sz w:val="24"/>
          <w:szCs w:val="24"/>
        </w:rPr>
        <w:t xml:space="preserve">7.000 mobilisanih građana </w:t>
      </w:r>
      <w:r w:rsidR="00835D22" w:rsidRPr="003E289A">
        <w:rPr>
          <w:rFonts w:ascii="Times New Roman" w:hAnsi="Times New Roman"/>
          <w:sz w:val="24"/>
          <w:szCs w:val="24"/>
        </w:rPr>
        <w:t>SR</w:t>
      </w:r>
      <w:r w:rsidRPr="003E289A">
        <w:rPr>
          <w:rFonts w:ascii="Times New Roman" w:hAnsi="Times New Roman"/>
          <w:sz w:val="24"/>
          <w:szCs w:val="24"/>
        </w:rPr>
        <w:t xml:space="preserve">CG. Građani su masovno krenuli u rat izvan granica Crne Gore, odnosno, učestvovali su u napadu na </w:t>
      </w:r>
      <w:r w:rsidRPr="003E289A">
        <w:rPr>
          <w:rFonts w:ascii="Times New Roman" w:hAnsi="Times New Roman"/>
          <w:sz w:val="24"/>
          <w:szCs w:val="24"/>
        </w:rPr>
        <w:lastRenderedPageBreak/>
        <w:t xml:space="preserve">Republiku Hrvatsku, koja je tri mjeseca ranije proglasila nezavisnost. U organizaciji i po nalogu Generalštaba JNA i drugih struktura vlasti, moći i uticaja, građani Crne Gore su mobilisani, kako u sastav JNA, tako i u dobrovoljačke jedinice, stavljene pod komandu JNA, te u okviru Teritorijalne odbrane CG, ali dijelom i u okviru oružanih formacija Specijalne republičke policije Vlade </w:t>
      </w:r>
      <w:r w:rsidR="00835D22" w:rsidRPr="003E289A">
        <w:rPr>
          <w:rFonts w:ascii="Times New Roman" w:hAnsi="Times New Roman"/>
          <w:sz w:val="24"/>
          <w:szCs w:val="24"/>
        </w:rPr>
        <w:t>S</w:t>
      </w:r>
      <w:r w:rsidRPr="003E289A">
        <w:rPr>
          <w:rFonts w:ascii="Times New Roman" w:hAnsi="Times New Roman"/>
          <w:sz w:val="24"/>
          <w:szCs w:val="24"/>
        </w:rPr>
        <w:t xml:space="preserve">RCG. Ratna </w:t>
      </w:r>
      <w:r w:rsidR="00B24B54" w:rsidRPr="003E289A">
        <w:rPr>
          <w:rFonts w:ascii="Times New Roman" w:hAnsi="Times New Roman" w:cs="Times New Roman"/>
        </w:rPr>
        <w:t>„</w:t>
      </w:r>
      <w:r w:rsidRPr="003E289A">
        <w:rPr>
          <w:rFonts w:ascii="Times New Roman" w:hAnsi="Times New Roman"/>
          <w:sz w:val="24"/>
          <w:szCs w:val="24"/>
        </w:rPr>
        <w:t>operacija Dubrovnik”</w:t>
      </w:r>
      <w:r w:rsidRPr="003E289A">
        <w:rPr>
          <w:sz w:val="24"/>
          <w:szCs w:val="24"/>
        </w:rPr>
        <w:t xml:space="preserve"> </w:t>
      </w:r>
      <w:r w:rsidRPr="003E289A">
        <w:rPr>
          <w:rFonts w:ascii="Times New Roman" w:hAnsi="Times New Roman"/>
          <w:sz w:val="24"/>
          <w:szCs w:val="24"/>
        </w:rPr>
        <w:t xml:space="preserve">bila je po činjenju i posljedicama osvajački, rušilački i pljačkaški pohod na Republiku Hrvatsku, konkretno na dubrovačko područje, uprkos činjenici da rukovodstvo SR Crne Gore nije zvanično objavilo rat Hrvatskoj, kao što to isto nije oficijelno uradila ni JNA. Naprotiv, politička elita Crne Gore je tvrdila da Crna Gora nije u ratu, što nije odgovaralo činjenicama. Glavni predstavnici vlasti u Crnoj Gori, odnosno, njeni republički organi, uz učešće predstavnika vojske, pružili su zvanično, 2. X 1991. punu podršku vođstvu JNA, </w:t>
      </w:r>
      <w:r w:rsidR="0098519A" w:rsidRPr="003E289A">
        <w:rPr>
          <w:rFonts w:ascii="Times New Roman" w:hAnsi="Times New Roman"/>
          <w:sz w:val="24"/>
          <w:szCs w:val="24"/>
        </w:rPr>
        <w:t xml:space="preserve">tj. </w:t>
      </w:r>
      <w:r w:rsidRPr="003E289A">
        <w:rPr>
          <w:rFonts w:ascii="Times New Roman" w:hAnsi="Times New Roman"/>
          <w:sz w:val="24"/>
          <w:szCs w:val="24"/>
        </w:rPr>
        <w:t xml:space="preserve">štabu Vrhovne komande i njenim ratnim operacijama u Hrvatskoj, posebno na dubrovačko-hercegovačkom frontu.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Za </w:t>
      </w:r>
      <w:r w:rsidR="007A3A64" w:rsidRPr="003E289A">
        <w:rPr>
          <w:rFonts w:ascii="Times New Roman" w:hAnsi="Times New Roman"/>
          <w:sz w:val="24"/>
          <w:szCs w:val="24"/>
        </w:rPr>
        <w:t xml:space="preserve">angažovanje </w:t>
      </w:r>
      <w:r w:rsidRPr="003E289A">
        <w:rPr>
          <w:rFonts w:ascii="Times New Roman" w:hAnsi="Times New Roman"/>
          <w:sz w:val="24"/>
          <w:szCs w:val="24"/>
        </w:rPr>
        <w:t>JNA u ratu u Hrvatskoj (1991</w:t>
      </w:r>
      <w:r w:rsidR="00835D22" w:rsidRPr="003E289A">
        <w:rPr>
          <w:rFonts w:ascii="Times New Roman" w:hAnsi="Times New Roman"/>
          <w:sz w:val="24"/>
          <w:szCs w:val="24"/>
        </w:rPr>
        <w:t>. godine</w:t>
      </w:r>
      <w:r w:rsidRPr="003E289A">
        <w:rPr>
          <w:rFonts w:ascii="Times New Roman" w:hAnsi="Times New Roman"/>
          <w:sz w:val="24"/>
          <w:szCs w:val="24"/>
        </w:rPr>
        <w:t xml:space="preserve">) odluku nije donijelo legalno </w:t>
      </w:r>
      <w:r w:rsidR="007A3A64" w:rsidRPr="003E289A">
        <w:rPr>
          <w:rFonts w:ascii="Times New Roman" w:hAnsi="Times New Roman"/>
          <w:sz w:val="24"/>
          <w:szCs w:val="24"/>
        </w:rPr>
        <w:t>i</w:t>
      </w:r>
      <w:r w:rsidRPr="003E289A">
        <w:rPr>
          <w:rFonts w:ascii="Times New Roman" w:hAnsi="Times New Roman"/>
          <w:sz w:val="24"/>
          <w:szCs w:val="24"/>
        </w:rPr>
        <w:t xml:space="preserve"> legitimno Predsjedništvo SFRJ, jedini ustavni organ nadležan </w:t>
      </w:r>
      <w:r w:rsidR="0098519A" w:rsidRPr="003E289A">
        <w:rPr>
          <w:rFonts w:ascii="Times New Roman" w:hAnsi="Times New Roman"/>
          <w:sz w:val="24"/>
          <w:szCs w:val="24"/>
        </w:rPr>
        <w:t xml:space="preserve">za </w:t>
      </w:r>
      <w:r w:rsidRPr="003E289A">
        <w:rPr>
          <w:rFonts w:ascii="Times New Roman" w:hAnsi="Times New Roman"/>
          <w:sz w:val="24"/>
          <w:szCs w:val="24"/>
        </w:rPr>
        <w:t xml:space="preserve">JNA, koje je bilo vrhovni komandant vojske. Ono je bilo u blokadi </w:t>
      </w:r>
      <w:r w:rsidRPr="003E289A">
        <w:rPr>
          <w:rFonts w:ascii="Times New Roman" w:hAnsi="Times New Roman"/>
          <w:color w:val="000000" w:themeColor="text1"/>
          <w:sz w:val="24"/>
          <w:szCs w:val="24"/>
        </w:rPr>
        <w:t xml:space="preserve">zato što polovina punopravnih članova Predsjedništva SFRJ nije učestvovala u radu tog tijela, već ga je napustila ili </w:t>
      </w:r>
      <w:r w:rsidR="007A3A64" w:rsidRPr="003E289A">
        <w:rPr>
          <w:rFonts w:ascii="Times New Roman" w:hAnsi="Times New Roman"/>
          <w:color w:val="000000" w:themeColor="text1"/>
          <w:sz w:val="24"/>
          <w:szCs w:val="24"/>
        </w:rPr>
        <w:t xml:space="preserve">je </w:t>
      </w:r>
      <w:r w:rsidRPr="003E289A">
        <w:rPr>
          <w:rFonts w:ascii="Times New Roman" w:hAnsi="Times New Roman"/>
          <w:color w:val="000000" w:themeColor="text1"/>
          <w:sz w:val="24"/>
          <w:szCs w:val="24"/>
        </w:rPr>
        <w:t>bojkotovala njegov rad. Predsjedništvo SFRJ je tako ostalo bez legitimiteta i blokirano u radu, te nije moglo donijeti ustavnu i legalnu odluku o upotrebi JNA u ratu u Hrvatskoj</w:t>
      </w:r>
      <w:r w:rsidR="00B24B54"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B24B54" w:rsidRPr="003E289A">
        <w:rPr>
          <w:rFonts w:ascii="Times New Roman" w:hAnsi="Times New Roman"/>
          <w:color w:val="000000" w:themeColor="text1"/>
          <w:sz w:val="24"/>
          <w:szCs w:val="24"/>
        </w:rPr>
        <w:t>Ipak,</w:t>
      </w:r>
      <w:r w:rsidRPr="003E289A">
        <w:rPr>
          <w:rFonts w:ascii="Times New Roman" w:hAnsi="Times New Roman"/>
          <w:color w:val="000000" w:themeColor="text1"/>
          <w:sz w:val="24"/>
          <w:szCs w:val="24"/>
        </w:rPr>
        <w:t xml:space="preserve"> </w:t>
      </w:r>
      <w:r w:rsidR="00B24B54" w:rsidRPr="003E289A">
        <w:rPr>
          <w:rFonts w:ascii="Times New Roman" w:hAnsi="Times New Roman" w:cs="Times New Roman"/>
          <w:color w:val="000000" w:themeColor="text1"/>
        </w:rPr>
        <w:t>„</w:t>
      </w:r>
      <w:r w:rsidRPr="003E289A">
        <w:rPr>
          <w:rFonts w:ascii="Times New Roman" w:hAnsi="Times New Roman"/>
          <w:color w:val="000000" w:themeColor="text1"/>
          <w:sz w:val="24"/>
          <w:szCs w:val="24"/>
        </w:rPr>
        <w:t xml:space="preserve">krnje” Predsjedništvo SFRJ, sastavljeno od </w:t>
      </w:r>
      <w:r w:rsidR="00B24B54" w:rsidRPr="003E289A">
        <w:rPr>
          <w:rFonts w:ascii="Times New Roman" w:hAnsi="Times New Roman"/>
          <w:color w:val="000000" w:themeColor="text1"/>
          <w:sz w:val="24"/>
          <w:szCs w:val="24"/>
        </w:rPr>
        <w:t xml:space="preserve">četiri </w:t>
      </w:r>
      <w:r w:rsidRPr="003E289A">
        <w:rPr>
          <w:rFonts w:ascii="Times New Roman" w:hAnsi="Times New Roman"/>
          <w:color w:val="000000" w:themeColor="text1"/>
          <w:sz w:val="24"/>
          <w:szCs w:val="24"/>
        </w:rPr>
        <w:t>člana pod kontrolom predsjednika SR Srbije Slobodana Miloševića, među kojima je bio i predstavnik Crne Gore dr Branko Kostić</w:t>
      </w:r>
      <w:r w:rsidRPr="003E289A">
        <w:rPr>
          <w:rStyle w:val="FootnoteReference"/>
          <w:rFonts w:ascii="Times New Roman" w:hAnsi="Times New Roman"/>
          <w:color w:val="000000" w:themeColor="text1"/>
          <w:sz w:val="24"/>
          <w:szCs w:val="24"/>
        </w:rPr>
        <w:footnoteReference w:id="6"/>
      </w:r>
      <w:r w:rsidR="007A3A64" w:rsidRPr="003E289A">
        <w:rPr>
          <w:rFonts w:ascii="Times New Roman" w:hAnsi="Times New Roman"/>
          <w:color w:val="000000" w:themeColor="text1"/>
          <w:sz w:val="24"/>
          <w:szCs w:val="24"/>
        </w:rPr>
        <w:t xml:space="preserve"> donijelo je odluku</w:t>
      </w:r>
      <w:r w:rsidRPr="003E289A">
        <w:rPr>
          <w:rFonts w:ascii="Times New Roman" w:hAnsi="Times New Roman"/>
          <w:color w:val="000000" w:themeColor="text1"/>
          <w:sz w:val="24"/>
          <w:szCs w:val="24"/>
        </w:rPr>
        <w:t xml:space="preserve"> o upotrebi JNA u oružanim sukobima u Hrvatskoj</w:t>
      </w:r>
      <w:r w:rsidR="007A3A64"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7A3A64" w:rsidRPr="003E289A">
        <w:rPr>
          <w:rFonts w:ascii="Times New Roman" w:hAnsi="Times New Roman"/>
          <w:color w:val="000000" w:themeColor="text1"/>
          <w:sz w:val="24"/>
          <w:szCs w:val="24"/>
        </w:rPr>
        <w:t>To krnje tijelo</w:t>
      </w:r>
      <w:r w:rsidRPr="003E289A">
        <w:rPr>
          <w:rFonts w:ascii="Times New Roman" w:hAnsi="Times New Roman"/>
          <w:color w:val="000000" w:themeColor="text1"/>
          <w:sz w:val="24"/>
          <w:szCs w:val="24"/>
        </w:rPr>
        <w:t xml:space="preserve"> </w:t>
      </w:r>
      <w:r w:rsidR="007A3A64" w:rsidRPr="003E289A">
        <w:rPr>
          <w:rFonts w:ascii="Times New Roman" w:hAnsi="Times New Roman"/>
          <w:color w:val="000000" w:themeColor="text1"/>
          <w:sz w:val="24"/>
          <w:szCs w:val="24"/>
        </w:rPr>
        <w:t>je</w:t>
      </w:r>
      <w:r w:rsidRPr="003E289A">
        <w:rPr>
          <w:rFonts w:ascii="Times New Roman" w:hAnsi="Times New Roman"/>
          <w:color w:val="000000" w:themeColor="text1"/>
          <w:sz w:val="24"/>
          <w:szCs w:val="24"/>
        </w:rPr>
        <w:t xml:space="preserve"> nelegalno i nelegitimno, takođe, donijelo odluku o proglašenju stanja neposredne ratne opasnosti u zemlji. Sa tom odlukom </w:t>
      </w:r>
      <w:r w:rsidR="0098519A" w:rsidRPr="003E289A">
        <w:rPr>
          <w:rFonts w:ascii="Times New Roman" w:hAnsi="Times New Roman"/>
          <w:color w:val="000000" w:themeColor="text1"/>
          <w:sz w:val="24"/>
          <w:szCs w:val="24"/>
        </w:rPr>
        <w:t xml:space="preserve">se </w:t>
      </w:r>
      <w:r w:rsidRPr="003E289A">
        <w:rPr>
          <w:rFonts w:ascii="Times New Roman" w:hAnsi="Times New Roman"/>
          <w:color w:val="000000" w:themeColor="text1"/>
          <w:sz w:val="24"/>
          <w:szCs w:val="24"/>
        </w:rPr>
        <w:t xml:space="preserve">saglasilo, </w:t>
      </w:r>
      <w:r w:rsidRPr="003E289A">
        <w:rPr>
          <w:rFonts w:ascii="Times New Roman" w:hAnsi="Times New Roman"/>
          <w:i/>
          <w:iCs/>
          <w:color w:val="000000" w:themeColor="text1"/>
          <w:sz w:val="24"/>
          <w:szCs w:val="24"/>
        </w:rPr>
        <w:t>de facto</w:t>
      </w:r>
      <w:r w:rsidRPr="003E289A">
        <w:rPr>
          <w:rFonts w:ascii="Times New Roman" w:hAnsi="Times New Roman"/>
          <w:color w:val="000000" w:themeColor="text1"/>
          <w:sz w:val="24"/>
          <w:szCs w:val="24"/>
        </w:rPr>
        <w:t xml:space="preserve">, i rukovodstvo Crne Gore na čelu sa </w:t>
      </w:r>
      <w:r w:rsidR="007A3A64" w:rsidRPr="003E289A">
        <w:rPr>
          <w:rFonts w:ascii="Times New Roman" w:hAnsi="Times New Roman"/>
          <w:color w:val="000000" w:themeColor="text1"/>
          <w:sz w:val="24"/>
          <w:szCs w:val="24"/>
        </w:rPr>
        <w:t xml:space="preserve">predsjednikom </w:t>
      </w:r>
      <w:r w:rsidRPr="003E289A">
        <w:rPr>
          <w:rFonts w:ascii="Times New Roman" w:hAnsi="Times New Roman"/>
          <w:color w:val="000000" w:themeColor="text1"/>
          <w:sz w:val="24"/>
          <w:szCs w:val="24"/>
        </w:rPr>
        <w:t>Predsjedništva mr Momirom Bulatovićem.</w:t>
      </w:r>
      <w:r w:rsidRPr="003E289A">
        <w:rPr>
          <w:rFonts w:ascii="Times New Roman" w:hAnsi="Times New Roman"/>
          <w:sz w:val="24"/>
          <w:szCs w:val="24"/>
        </w:rPr>
        <w:t xml:space="preserv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Odluku o upotrebi JNA u ratu u Hrvatskoj, a posebno u vojnim operacijama na dubrovačko-hercegovačkom frontu, donio je vrh JNA, na čelu sa saveznim sekretarom SFRJ za narodnu odbranu, generalom armije Veljkom Kadijevićem</w:t>
      </w:r>
      <w:r w:rsidR="00835D22" w:rsidRPr="003E289A">
        <w:rPr>
          <w:rFonts w:ascii="Times New Roman" w:hAnsi="Times New Roman"/>
          <w:sz w:val="24"/>
          <w:szCs w:val="24"/>
        </w:rPr>
        <w:t>,</w:t>
      </w:r>
      <w:r w:rsidRPr="003E289A">
        <w:rPr>
          <w:rFonts w:ascii="Times New Roman" w:hAnsi="Times New Roman"/>
          <w:sz w:val="24"/>
          <w:szCs w:val="24"/>
        </w:rPr>
        <w:t xml:space="preserve"> i </w:t>
      </w:r>
      <w:r w:rsidR="00835D22" w:rsidRPr="003E289A">
        <w:rPr>
          <w:rFonts w:ascii="Times New Roman" w:hAnsi="Times New Roman"/>
          <w:sz w:val="24"/>
          <w:szCs w:val="24"/>
        </w:rPr>
        <w:t xml:space="preserve">načelnikom </w:t>
      </w:r>
      <w:r w:rsidRPr="003E289A">
        <w:rPr>
          <w:rFonts w:ascii="Times New Roman" w:hAnsi="Times New Roman"/>
          <w:sz w:val="24"/>
          <w:szCs w:val="24"/>
        </w:rPr>
        <w:t>Generalštab</w:t>
      </w:r>
      <w:r w:rsidR="00835D22" w:rsidRPr="003E289A">
        <w:rPr>
          <w:rFonts w:ascii="Times New Roman" w:hAnsi="Times New Roman"/>
          <w:sz w:val="24"/>
          <w:szCs w:val="24"/>
        </w:rPr>
        <w:t>a</w:t>
      </w:r>
      <w:r w:rsidRPr="003E289A">
        <w:rPr>
          <w:rFonts w:ascii="Times New Roman" w:hAnsi="Times New Roman"/>
          <w:sz w:val="24"/>
          <w:szCs w:val="24"/>
        </w:rPr>
        <w:t xml:space="preserve"> JNA general-pukovnikom Blagojem Adžićem, a za nju su znali i saglasili se </w:t>
      </w:r>
      <w:r w:rsidRPr="003E289A">
        <w:rPr>
          <w:rFonts w:ascii="Times New Roman" w:hAnsi="Times New Roman"/>
          <w:i/>
          <w:iCs/>
          <w:sz w:val="24"/>
          <w:szCs w:val="24"/>
        </w:rPr>
        <w:t>de facto</w:t>
      </w:r>
      <w:r w:rsidRPr="003E289A">
        <w:rPr>
          <w:rFonts w:ascii="Times New Roman" w:hAnsi="Times New Roman"/>
          <w:sz w:val="24"/>
          <w:szCs w:val="24"/>
        </w:rPr>
        <w:t xml:space="preserve">, republička rukovodstva Srbije i Crne Gore i </w:t>
      </w:r>
      <w:r w:rsidRPr="003E289A">
        <w:rPr>
          <w:rFonts w:ascii="Times New Roman" w:hAnsi="Times New Roman"/>
          <w:color w:val="000000" w:themeColor="text1"/>
          <w:sz w:val="24"/>
          <w:szCs w:val="24"/>
        </w:rPr>
        <w:t xml:space="preserve">njihovi predstavnici u </w:t>
      </w:r>
      <w:r w:rsidR="00B24B54" w:rsidRPr="003E289A">
        <w:rPr>
          <w:rFonts w:ascii="Times New Roman" w:hAnsi="Times New Roman" w:cs="Times New Roman"/>
          <w:color w:val="000000" w:themeColor="text1"/>
        </w:rPr>
        <w:t>„</w:t>
      </w:r>
      <w:r w:rsidRPr="003E289A">
        <w:rPr>
          <w:rFonts w:ascii="Times New Roman" w:hAnsi="Times New Roman"/>
          <w:color w:val="000000" w:themeColor="text1"/>
          <w:sz w:val="24"/>
          <w:szCs w:val="24"/>
        </w:rPr>
        <w:t>krnjem</w:t>
      </w:r>
      <w:r w:rsidR="00B24B54"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Predsjedništvu SFRJ</w:t>
      </w:r>
      <w:r w:rsidR="009D2B2C"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 xml:space="preserve">dr Borislav Jović u ime Srbije i dr Branko Kostić u ime Crne Gore, te u ime </w:t>
      </w:r>
      <w:r w:rsidR="009D2B2C" w:rsidRPr="003E289A">
        <w:rPr>
          <w:rFonts w:ascii="Times New Roman" w:hAnsi="Times New Roman"/>
          <w:color w:val="000000" w:themeColor="text1"/>
          <w:sz w:val="24"/>
          <w:szCs w:val="24"/>
        </w:rPr>
        <w:t xml:space="preserve">pokrajina </w:t>
      </w:r>
      <w:r w:rsidRPr="003E289A">
        <w:rPr>
          <w:rFonts w:ascii="Times New Roman" w:hAnsi="Times New Roman"/>
          <w:color w:val="000000" w:themeColor="text1"/>
          <w:sz w:val="24"/>
          <w:szCs w:val="24"/>
        </w:rPr>
        <w:t>Vojvodine</w:t>
      </w:r>
      <w:r w:rsidR="009D2B2C" w:rsidRPr="003E289A">
        <w:rPr>
          <w:rFonts w:ascii="Times New Roman" w:hAnsi="Times New Roman"/>
          <w:color w:val="000000" w:themeColor="text1"/>
          <w:sz w:val="24"/>
          <w:szCs w:val="24"/>
        </w:rPr>
        <w:t>,</w:t>
      </w:r>
      <w:r w:rsidR="006116CC"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Jugoslav Kostić</w:t>
      </w:r>
      <w:r w:rsidR="009D2B2C"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i Kosova</w:t>
      </w:r>
      <w:r w:rsidR="009D2B2C"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Sejdo Bajramović, koji su bili pod kontrolom Miloševića,</w:t>
      </w:r>
      <w:r w:rsidRPr="003E289A">
        <w:rPr>
          <w:rFonts w:ascii="Times New Roman" w:hAnsi="Times New Roman"/>
          <w:sz w:val="24"/>
          <w:szCs w:val="24"/>
        </w:rPr>
        <w:t xml:space="preserve"> budući da je od polovine 1991</w:t>
      </w:r>
      <w:r w:rsidR="007A3A64" w:rsidRPr="003E289A">
        <w:rPr>
          <w:rFonts w:ascii="Times New Roman" w:hAnsi="Times New Roman"/>
          <w:sz w:val="24"/>
          <w:szCs w:val="24"/>
        </w:rPr>
        <w:t>.</w:t>
      </w:r>
      <w:r w:rsidRPr="003E289A">
        <w:rPr>
          <w:rFonts w:ascii="Times New Roman" w:hAnsi="Times New Roman"/>
          <w:sz w:val="24"/>
          <w:szCs w:val="24"/>
        </w:rPr>
        <w:t xml:space="preserve"> </w:t>
      </w:r>
      <w:r w:rsidR="009D2B2C" w:rsidRPr="003E289A">
        <w:rPr>
          <w:rFonts w:ascii="Times New Roman" w:hAnsi="Times New Roman"/>
          <w:sz w:val="24"/>
          <w:szCs w:val="24"/>
        </w:rPr>
        <w:t>godine predsjednik</w:t>
      </w:r>
      <w:r w:rsidRPr="003E289A">
        <w:rPr>
          <w:rFonts w:ascii="Times New Roman" w:hAnsi="Times New Roman"/>
          <w:sz w:val="24"/>
          <w:szCs w:val="24"/>
        </w:rPr>
        <w:t xml:space="preserve"> Srbije Slobodan Milošević ostvario punu kontrolu nad vojnim vrhom JNA, </w:t>
      </w:r>
      <w:r w:rsidR="009D2B2C" w:rsidRPr="003E289A">
        <w:rPr>
          <w:rFonts w:ascii="Times New Roman" w:hAnsi="Times New Roman"/>
          <w:sz w:val="24"/>
          <w:szCs w:val="24"/>
        </w:rPr>
        <w:t>dok su</w:t>
      </w:r>
      <w:r w:rsidRPr="003E289A">
        <w:rPr>
          <w:rFonts w:ascii="Times New Roman" w:hAnsi="Times New Roman"/>
          <w:sz w:val="24"/>
          <w:szCs w:val="24"/>
        </w:rPr>
        <w:t xml:space="preserve"> Crna Gora i njeno rukovodstvo </w:t>
      </w:r>
      <w:r w:rsidR="009D2B2C" w:rsidRPr="003E289A">
        <w:rPr>
          <w:rFonts w:ascii="Times New Roman" w:hAnsi="Times New Roman"/>
          <w:sz w:val="24"/>
          <w:szCs w:val="24"/>
        </w:rPr>
        <w:t xml:space="preserve">tada </w:t>
      </w:r>
      <w:r w:rsidRPr="003E289A">
        <w:rPr>
          <w:rFonts w:ascii="Times New Roman" w:hAnsi="Times New Roman"/>
          <w:sz w:val="24"/>
          <w:szCs w:val="24"/>
        </w:rPr>
        <w:t xml:space="preserve">bili u raljama njegove politike i pod njegovim patronatom.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U vezi s vojnom ofanzivom na jug Hrvatske</w:t>
      </w:r>
      <w:r w:rsidR="009D2B2C" w:rsidRPr="003E289A">
        <w:rPr>
          <w:rFonts w:ascii="Times New Roman" w:hAnsi="Times New Roman"/>
          <w:sz w:val="24"/>
          <w:szCs w:val="24"/>
        </w:rPr>
        <w:t xml:space="preserve">, </w:t>
      </w:r>
      <w:r w:rsidRPr="003E289A">
        <w:rPr>
          <w:rFonts w:ascii="Times New Roman" w:hAnsi="Times New Roman"/>
          <w:sz w:val="24"/>
          <w:szCs w:val="24"/>
        </w:rPr>
        <w:t>Dubrovnik i njegovo područje</w:t>
      </w:r>
      <w:r w:rsidR="009D2B2C" w:rsidRPr="003E289A">
        <w:rPr>
          <w:rFonts w:ascii="Times New Roman" w:hAnsi="Times New Roman"/>
          <w:sz w:val="24"/>
          <w:szCs w:val="24"/>
        </w:rPr>
        <w:t>,</w:t>
      </w:r>
      <w:r w:rsidRPr="003E289A">
        <w:rPr>
          <w:rFonts w:ascii="Times New Roman" w:hAnsi="Times New Roman"/>
          <w:sz w:val="24"/>
          <w:szCs w:val="24"/>
        </w:rPr>
        <w:t xml:space="preserve"> predsjednik Predsjedništva </w:t>
      </w:r>
      <w:r w:rsidR="009D2B2C" w:rsidRPr="003E289A">
        <w:rPr>
          <w:rFonts w:ascii="Times New Roman" w:hAnsi="Times New Roman"/>
          <w:sz w:val="24"/>
          <w:szCs w:val="24"/>
        </w:rPr>
        <w:t>S</w:t>
      </w:r>
      <w:r w:rsidRPr="003E289A">
        <w:rPr>
          <w:rFonts w:ascii="Times New Roman" w:hAnsi="Times New Roman"/>
          <w:sz w:val="24"/>
          <w:szCs w:val="24"/>
        </w:rPr>
        <w:t xml:space="preserve">RCG Momir Bulatović je kasnije tvrdio da </w:t>
      </w:r>
      <w:r w:rsidR="007A3A64" w:rsidRPr="003E289A">
        <w:rPr>
          <w:rFonts w:ascii="Times New Roman" w:hAnsi="Times New Roman"/>
          <w:sz w:val="24"/>
          <w:szCs w:val="24"/>
        </w:rPr>
        <w:t>su ga</w:t>
      </w:r>
      <w:r w:rsidRPr="003E289A">
        <w:rPr>
          <w:rFonts w:ascii="Times New Roman" w:hAnsi="Times New Roman"/>
          <w:sz w:val="24"/>
          <w:szCs w:val="24"/>
        </w:rPr>
        <w:t xml:space="preserve"> obmanu</w:t>
      </w:r>
      <w:r w:rsidR="007A3A64" w:rsidRPr="003E289A">
        <w:rPr>
          <w:rFonts w:ascii="Times New Roman" w:hAnsi="Times New Roman"/>
          <w:sz w:val="24"/>
          <w:szCs w:val="24"/>
        </w:rPr>
        <w:t>li</w:t>
      </w:r>
      <w:r w:rsidRPr="003E289A">
        <w:rPr>
          <w:rFonts w:ascii="Times New Roman" w:hAnsi="Times New Roman"/>
          <w:sz w:val="24"/>
          <w:szCs w:val="24"/>
        </w:rPr>
        <w:t xml:space="preserve"> savezn</w:t>
      </w:r>
      <w:r w:rsidR="007A3A64" w:rsidRPr="003E289A">
        <w:rPr>
          <w:rFonts w:ascii="Times New Roman" w:hAnsi="Times New Roman"/>
          <w:sz w:val="24"/>
          <w:szCs w:val="24"/>
        </w:rPr>
        <w:t>i</w:t>
      </w:r>
      <w:r w:rsidRPr="003E289A">
        <w:rPr>
          <w:rFonts w:ascii="Times New Roman" w:hAnsi="Times New Roman"/>
          <w:sz w:val="24"/>
          <w:szCs w:val="24"/>
        </w:rPr>
        <w:t xml:space="preserve"> sekretar za odbranu SFRJ general Veljk</w:t>
      </w:r>
      <w:r w:rsidR="007A3A64" w:rsidRPr="003E289A">
        <w:rPr>
          <w:rFonts w:ascii="Times New Roman" w:hAnsi="Times New Roman"/>
          <w:sz w:val="24"/>
          <w:szCs w:val="24"/>
        </w:rPr>
        <w:t>o</w:t>
      </w:r>
      <w:r w:rsidRPr="003E289A">
        <w:rPr>
          <w:rFonts w:ascii="Times New Roman" w:hAnsi="Times New Roman"/>
          <w:sz w:val="24"/>
          <w:szCs w:val="24"/>
        </w:rPr>
        <w:t xml:space="preserve"> Kadijević, glavn</w:t>
      </w:r>
      <w:r w:rsidR="007A3A64" w:rsidRPr="003E289A">
        <w:rPr>
          <w:rFonts w:ascii="Times New Roman" w:hAnsi="Times New Roman"/>
          <w:sz w:val="24"/>
          <w:szCs w:val="24"/>
        </w:rPr>
        <w:t>i</w:t>
      </w:r>
      <w:r w:rsidRPr="003E289A">
        <w:rPr>
          <w:rFonts w:ascii="Times New Roman" w:hAnsi="Times New Roman"/>
          <w:sz w:val="24"/>
          <w:szCs w:val="24"/>
        </w:rPr>
        <w:t xml:space="preserve"> faktor u vrhu JNA</w:t>
      </w:r>
      <w:r w:rsidR="007A3A64" w:rsidRPr="003E289A">
        <w:rPr>
          <w:rFonts w:ascii="Times New Roman" w:hAnsi="Times New Roman"/>
          <w:sz w:val="24"/>
          <w:szCs w:val="24"/>
        </w:rPr>
        <w:t>,</w:t>
      </w:r>
      <w:r w:rsidRPr="003E289A">
        <w:rPr>
          <w:rFonts w:ascii="Times New Roman" w:hAnsi="Times New Roman"/>
          <w:sz w:val="24"/>
          <w:szCs w:val="24"/>
        </w:rPr>
        <w:t xml:space="preserve"> i njegovi potčinjeni iz Generalštaba</w:t>
      </w:r>
      <w:r w:rsidR="007A3A64" w:rsidRPr="003E289A">
        <w:rPr>
          <w:rFonts w:ascii="Times New Roman" w:hAnsi="Times New Roman"/>
          <w:sz w:val="24"/>
          <w:szCs w:val="24"/>
        </w:rPr>
        <w:t>. Tvrdio je</w:t>
      </w:r>
      <w:r w:rsidRPr="003E289A">
        <w:rPr>
          <w:rFonts w:ascii="Times New Roman" w:hAnsi="Times New Roman"/>
          <w:sz w:val="24"/>
          <w:szCs w:val="24"/>
        </w:rPr>
        <w:t xml:space="preserve"> da su mu oni saopštili da se na granici Crne Gore sa </w:t>
      </w:r>
      <w:r w:rsidR="007A3A64" w:rsidRPr="003E289A">
        <w:rPr>
          <w:rFonts w:ascii="Times New Roman" w:hAnsi="Times New Roman"/>
          <w:sz w:val="24"/>
          <w:szCs w:val="24"/>
        </w:rPr>
        <w:t xml:space="preserve">hrvatske </w:t>
      </w:r>
      <w:r w:rsidRPr="003E289A">
        <w:rPr>
          <w:rFonts w:ascii="Times New Roman" w:hAnsi="Times New Roman"/>
          <w:sz w:val="24"/>
          <w:szCs w:val="24"/>
        </w:rPr>
        <w:t xml:space="preserve">strane </w:t>
      </w:r>
      <w:r w:rsidR="00B24B54" w:rsidRPr="003E289A">
        <w:rPr>
          <w:rFonts w:ascii="Times New Roman" w:hAnsi="Times New Roman" w:cs="Times New Roman"/>
          <w:i/>
          <w:iCs/>
        </w:rPr>
        <w:t>„</w:t>
      </w:r>
      <w:r w:rsidRPr="003E289A">
        <w:rPr>
          <w:rFonts w:ascii="Times New Roman" w:hAnsi="Times New Roman"/>
          <w:i/>
          <w:sz w:val="24"/>
          <w:szCs w:val="24"/>
        </w:rPr>
        <w:t>nalazi 30.000 ustaša, koji se spremaju da napadnu Crnu Goru</w:t>
      </w:r>
      <w:r w:rsidRPr="003E289A">
        <w:rPr>
          <w:rFonts w:ascii="Times New Roman" w:hAnsi="Times New Roman"/>
          <w:i/>
          <w:iCs/>
          <w:sz w:val="24"/>
          <w:szCs w:val="24"/>
        </w:rPr>
        <w:t>”</w:t>
      </w:r>
      <w:r w:rsidRPr="003E289A">
        <w:rPr>
          <w:rFonts w:ascii="Times New Roman" w:hAnsi="Times New Roman"/>
          <w:sz w:val="24"/>
          <w:szCs w:val="24"/>
        </w:rPr>
        <w:t xml:space="preserve">. Ta informacija nije bila tačna. Za vrijeme vojnih dejstava na dubrovačko-hercegovačkom ratištu, vojnike i rezerviste iz Crne Gore i sa drugih područja, koji su bili u sastavu Druge operativne grupe JNA, pod komandom generala Pavla Strugara (on je </w:t>
      </w:r>
      <w:r w:rsidR="009D2B2C" w:rsidRPr="003E289A">
        <w:rPr>
          <w:rFonts w:ascii="Times New Roman" w:hAnsi="Times New Roman"/>
          <w:sz w:val="24"/>
          <w:szCs w:val="24"/>
        </w:rPr>
        <w:t xml:space="preserve">prije toga </w:t>
      </w:r>
      <w:r w:rsidRPr="003E289A">
        <w:rPr>
          <w:rFonts w:ascii="Times New Roman" w:hAnsi="Times New Roman"/>
          <w:sz w:val="24"/>
          <w:szCs w:val="24"/>
        </w:rPr>
        <w:t>bio na dužnosti komandanta TO Crne Gore)</w:t>
      </w:r>
      <w:r w:rsidR="007A3A64" w:rsidRPr="003E289A">
        <w:rPr>
          <w:rFonts w:ascii="Times New Roman" w:hAnsi="Times New Roman"/>
          <w:sz w:val="24"/>
          <w:szCs w:val="24"/>
        </w:rPr>
        <w:t>,</w:t>
      </w:r>
      <w:r w:rsidRPr="003E289A">
        <w:rPr>
          <w:rFonts w:ascii="Times New Roman" w:hAnsi="Times New Roman"/>
          <w:sz w:val="24"/>
          <w:szCs w:val="24"/>
        </w:rPr>
        <w:t xml:space="preserve"> </w:t>
      </w:r>
      <w:r w:rsidR="009D2B2C" w:rsidRPr="003E289A">
        <w:rPr>
          <w:rFonts w:ascii="Times New Roman" w:hAnsi="Times New Roman"/>
          <w:sz w:val="24"/>
          <w:szCs w:val="24"/>
        </w:rPr>
        <w:t xml:space="preserve">u Cavtatu su </w:t>
      </w:r>
      <w:r w:rsidR="007A3A64" w:rsidRPr="003E289A">
        <w:rPr>
          <w:rFonts w:ascii="Times New Roman" w:hAnsi="Times New Roman"/>
          <w:sz w:val="24"/>
          <w:szCs w:val="24"/>
        </w:rPr>
        <w:t>13. X 1991.</w:t>
      </w:r>
      <w:r w:rsidR="009D2B2C" w:rsidRPr="003E289A">
        <w:rPr>
          <w:rFonts w:ascii="Times New Roman" w:hAnsi="Times New Roman"/>
          <w:sz w:val="24"/>
          <w:szCs w:val="24"/>
        </w:rPr>
        <w:t xml:space="preserve"> godine </w:t>
      </w:r>
      <w:r w:rsidR="007A3A64" w:rsidRPr="003E289A">
        <w:rPr>
          <w:rFonts w:ascii="Times New Roman" w:hAnsi="Times New Roman"/>
          <w:sz w:val="24"/>
          <w:szCs w:val="24"/>
        </w:rPr>
        <w:t xml:space="preserve">posjetili </w:t>
      </w:r>
      <w:r w:rsidR="00B24B54" w:rsidRPr="003E289A">
        <w:rPr>
          <w:rFonts w:ascii="Times New Roman" w:hAnsi="Times New Roman"/>
          <w:sz w:val="24"/>
          <w:szCs w:val="24"/>
        </w:rPr>
        <w:t xml:space="preserve">predsjednik </w:t>
      </w:r>
      <w:r w:rsidRPr="003E289A">
        <w:rPr>
          <w:rFonts w:ascii="Times New Roman" w:hAnsi="Times New Roman"/>
          <w:sz w:val="24"/>
          <w:szCs w:val="24"/>
        </w:rPr>
        <w:t xml:space="preserve">Predsjedništva SRCG mr Momir Bulatović i član </w:t>
      </w:r>
      <w:r w:rsidRPr="003E289A">
        <w:rPr>
          <w:rFonts w:ascii="Times New Roman" w:hAnsi="Times New Roman"/>
          <w:sz w:val="24"/>
          <w:szCs w:val="24"/>
        </w:rPr>
        <w:lastRenderedPageBreak/>
        <w:t>predsjedništva SFRJ dr Branko Kostić</w:t>
      </w:r>
      <w:r w:rsidR="007A3A64" w:rsidRPr="003E289A">
        <w:rPr>
          <w:rFonts w:ascii="Times New Roman" w:hAnsi="Times New Roman"/>
          <w:sz w:val="24"/>
          <w:szCs w:val="24"/>
        </w:rPr>
        <w:t>. O</w:t>
      </w:r>
      <w:r w:rsidRPr="003E289A">
        <w:rPr>
          <w:rFonts w:ascii="Times New Roman" w:hAnsi="Times New Roman"/>
          <w:sz w:val="24"/>
          <w:szCs w:val="24"/>
        </w:rPr>
        <w:t xml:space="preserve">ni su tada dali punu podršku vojnoj komandi u ratnim dejstvima. </w:t>
      </w:r>
      <w:r w:rsidR="007A3A64" w:rsidRPr="003E289A">
        <w:rPr>
          <w:rFonts w:ascii="Times New Roman" w:hAnsi="Times New Roman"/>
          <w:sz w:val="24"/>
          <w:szCs w:val="24"/>
        </w:rPr>
        <w:t xml:space="preserv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Tokom rata u Hrvatskoj 1991.</w:t>
      </w:r>
      <w:r w:rsidR="00B24B54" w:rsidRPr="003E289A">
        <w:rPr>
          <w:rFonts w:ascii="Times New Roman" w:hAnsi="Times New Roman"/>
          <w:sz w:val="24"/>
          <w:szCs w:val="24"/>
        </w:rPr>
        <w:t xml:space="preserve"> godine</w:t>
      </w:r>
      <w:r w:rsidRPr="003E289A">
        <w:rPr>
          <w:rFonts w:ascii="Times New Roman" w:hAnsi="Times New Roman"/>
          <w:sz w:val="24"/>
          <w:szCs w:val="24"/>
        </w:rPr>
        <w:t xml:space="preserve"> republičko rukovodstvo Crne Gore pokazivalo je određeni i ograničeni stepen neslaganja s postupcima vrha JNA i ministra odbrane SFRJ generala Kadijevića. To je naročito došlo do izraža</w:t>
      </w:r>
      <w:r w:rsidR="006E40B1" w:rsidRPr="003E289A">
        <w:rPr>
          <w:rFonts w:ascii="Times New Roman" w:hAnsi="Times New Roman"/>
          <w:sz w:val="24"/>
          <w:szCs w:val="24"/>
        </w:rPr>
        <w:t>j</w:t>
      </w:r>
      <w:r w:rsidRPr="003E289A">
        <w:rPr>
          <w:rFonts w:ascii="Times New Roman" w:hAnsi="Times New Roman"/>
          <w:sz w:val="24"/>
          <w:szCs w:val="24"/>
        </w:rPr>
        <w:t xml:space="preserve">a prilikom odvođenja velikog broja vojnika i rezervista JNA iz kasarni u Crnoj Gori na front u Baniji (Dvor na Uni), radi popunjavanja jedinica JNA, usljed neuspjele mobilizacije u Srbiji i dezertiranja dijela pripadnika JNA sa toga ratišta. </w:t>
      </w:r>
      <w:r w:rsidR="00C97F16" w:rsidRPr="003E289A">
        <w:rPr>
          <w:rFonts w:ascii="Times New Roman" w:hAnsi="Times New Roman"/>
          <w:sz w:val="24"/>
          <w:szCs w:val="24"/>
        </w:rPr>
        <w:t>Više od</w:t>
      </w:r>
      <w:r w:rsidRPr="003E289A">
        <w:rPr>
          <w:rFonts w:ascii="Times New Roman" w:hAnsi="Times New Roman"/>
          <w:sz w:val="24"/>
          <w:szCs w:val="24"/>
        </w:rPr>
        <w:t xml:space="preserve"> 1.000 vojnika iz Crne Gore je, suprotno volji organa vlasti u Crnoj Gori i bez dogovora sa njima, odvedeno na banijsko ratište u Hrvatskoj. Rukovodstvo Crne Gore ih je, dijelom i pod pritiskom članova porodica odvedenih vojnika, javno pozvalo krajem oktobra 1991. da napuste jedinice i da se vrate u Crnu Goru, što se </w:t>
      </w:r>
      <w:r w:rsidR="004B3D72" w:rsidRPr="003E289A">
        <w:rPr>
          <w:rFonts w:ascii="Times New Roman" w:hAnsi="Times New Roman"/>
          <w:sz w:val="24"/>
          <w:szCs w:val="24"/>
        </w:rPr>
        <w:t xml:space="preserve">tada </w:t>
      </w:r>
      <w:r w:rsidRPr="003E289A">
        <w:rPr>
          <w:rFonts w:ascii="Times New Roman" w:hAnsi="Times New Roman"/>
          <w:sz w:val="24"/>
          <w:szCs w:val="24"/>
        </w:rPr>
        <w:t xml:space="preserve">postepeno i dogodilo.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U prvoj fazi rata 1991. godine, u službi i u komandnim strukturama JNA, nijesu svi Crnogorci bili za rat protiv Hrvatske. Protiv zauzimanja Ćilipa, razaranja dubrovačkog područja i ratnog pohoda i opsade Dubrovnika bio je kapetan bojnog broda i komandant 9. VPS JNA Boka kontraadmiral Krsto L. Đurović, koji je </w:t>
      </w:r>
      <w:r w:rsidR="006E40B1" w:rsidRPr="003E289A">
        <w:rPr>
          <w:rFonts w:ascii="Times New Roman" w:hAnsi="Times New Roman"/>
          <w:sz w:val="24"/>
          <w:szCs w:val="24"/>
        </w:rPr>
        <w:t xml:space="preserve">izgubio život </w:t>
      </w:r>
      <w:r w:rsidR="004B3D72" w:rsidRPr="003E289A">
        <w:rPr>
          <w:rFonts w:ascii="Times New Roman" w:hAnsi="Times New Roman"/>
          <w:sz w:val="24"/>
          <w:szCs w:val="24"/>
        </w:rPr>
        <w:t xml:space="preserve">pod još uvijek nerazjašnjenim okolnostima </w:t>
      </w:r>
      <w:r w:rsidRPr="003E289A">
        <w:rPr>
          <w:rFonts w:ascii="Times New Roman" w:hAnsi="Times New Roman"/>
          <w:sz w:val="24"/>
          <w:szCs w:val="24"/>
        </w:rPr>
        <w:t xml:space="preserve">na prostoru Konavala </w:t>
      </w:r>
      <w:r w:rsidR="004B3D72" w:rsidRPr="003E289A">
        <w:rPr>
          <w:rFonts w:ascii="Times New Roman" w:hAnsi="Times New Roman"/>
          <w:sz w:val="24"/>
          <w:szCs w:val="24"/>
        </w:rPr>
        <w:t>5. X 1991.</w:t>
      </w:r>
      <w:r w:rsidR="006E40B1" w:rsidRPr="003E289A">
        <w:rPr>
          <w:rFonts w:ascii="Times New Roman" w:hAnsi="Times New Roman"/>
          <w:sz w:val="24"/>
          <w:szCs w:val="24"/>
        </w:rPr>
        <w:t xml:space="preserve"> godine</w:t>
      </w:r>
      <w:r w:rsidRPr="003E289A">
        <w:rPr>
          <w:rFonts w:ascii="Times New Roman" w:hAnsi="Times New Roman"/>
          <w:sz w:val="24"/>
          <w:szCs w:val="24"/>
        </w:rPr>
        <w:t>. Brojni dokazi govore da je Krsto Đurović ubijen u helikopteru ili prilikom njegovog prinudnog slijetanja</w:t>
      </w:r>
      <w:r w:rsidR="006E40B1" w:rsidRPr="003E289A">
        <w:rPr>
          <w:rFonts w:ascii="Times New Roman" w:hAnsi="Times New Roman"/>
          <w:sz w:val="24"/>
          <w:szCs w:val="24"/>
        </w:rPr>
        <w:t xml:space="preserve"> u</w:t>
      </w:r>
      <w:r w:rsidRPr="003E289A">
        <w:rPr>
          <w:rFonts w:ascii="Times New Roman" w:hAnsi="Times New Roman"/>
          <w:sz w:val="24"/>
          <w:szCs w:val="24"/>
        </w:rPr>
        <w:t xml:space="preserve"> Konavl</w:t>
      </w:r>
      <w:r w:rsidR="006E40B1" w:rsidRPr="003E289A">
        <w:rPr>
          <w:rFonts w:ascii="Times New Roman" w:hAnsi="Times New Roman"/>
          <w:sz w:val="24"/>
          <w:szCs w:val="24"/>
        </w:rPr>
        <w:t>e</w:t>
      </w:r>
      <w:r w:rsidRPr="003E289A">
        <w:rPr>
          <w:rFonts w:ascii="Times New Roman" w:hAnsi="Times New Roman"/>
          <w:sz w:val="24"/>
          <w:szCs w:val="24"/>
        </w:rPr>
        <w:t xml:space="preserve">, i to od strane </w:t>
      </w:r>
      <w:r w:rsidR="004B3D72" w:rsidRPr="003E289A">
        <w:rPr>
          <w:rFonts w:ascii="Times New Roman" w:hAnsi="Times New Roman"/>
          <w:sz w:val="24"/>
          <w:szCs w:val="24"/>
        </w:rPr>
        <w:t xml:space="preserve">osoba </w:t>
      </w:r>
      <w:r w:rsidRPr="003E289A">
        <w:rPr>
          <w:rFonts w:ascii="Times New Roman" w:hAnsi="Times New Roman"/>
          <w:sz w:val="24"/>
          <w:szCs w:val="24"/>
        </w:rPr>
        <w:t>iz redova JNA</w:t>
      </w:r>
      <w:r w:rsidR="006E40B1" w:rsidRPr="003E289A">
        <w:rPr>
          <w:rFonts w:ascii="Times New Roman" w:hAnsi="Times New Roman"/>
          <w:sz w:val="24"/>
          <w:szCs w:val="24"/>
        </w:rPr>
        <w:t>,</w:t>
      </w:r>
      <w:r w:rsidRPr="003E289A">
        <w:rPr>
          <w:rFonts w:ascii="Times New Roman" w:hAnsi="Times New Roman"/>
          <w:sz w:val="24"/>
          <w:szCs w:val="24"/>
        </w:rPr>
        <w:t xml:space="preserve"> koj</w:t>
      </w:r>
      <w:r w:rsidR="004B3D72" w:rsidRPr="003E289A">
        <w:rPr>
          <w:rFonts w:ascii="Times New Roman" w:hAnsi="Times New Roman"/>
          <w:sz w:val="24"/>
          <w:szCs w:val="24"/>
        </w:rPr>
        <w:t>e</w:t>
      </w:r>
      <w:r w:rsidRPr="003E289A">
        <w:rPr>
          <w:rFonts w:ascii="Times New Roman" w:hAnsi="Times New Roman"/>
          <w:sz w:val="24"/>
          <w:szCs w:val="24"/>
        </w:rPr>
        <w:t xml:space="preserve"> su dobil</w:t>
      </w:r>
      <w:r w:rsidR="004B3D72" w:rsidRPr="003E289A">
        <w:rPr>
          <w:rFonts w:ascii="Times New Roman" w:hAnsi="Times New Roman"/>
          <w:sz w:val="24"/>
          <w:szCs w:val="24"/>
        </w:rPr>
        <w:t>e</w:t>
      </w:r>
      <w:r w:rsidRPr="003E289A">
        <w:rPr>
          <w:rFonts w:ascii="Times New Roman" w:hAnsi="Times New Roman"/>
          <w:sz w:val="24"/>
          <w:szCs w:val="24"/>
        </w:rPr>
        <w:t xml:space="preserve"> nalog da to urade</w:t>
      </w:r>
      <w:r w:rsidR="004B3D72" w:rsidRPr="003E289A">
        <w:rPr>
          <w:rFonts w:ascii="Times New Roman" w:hAnsi="Times New Roman"/>
          <w:sz w:val="24"/>
          <w:szCs w:val="24"/>
        </w:rPr>
        <w:t xml:space="preserve">. Naime, Đurović se </w:t>
      </w:r>
      <w:r w:rsidRPr="003E289A">
        <w:rPr>
          <w:rFonts w:ascii="Times New Roman" w:hAnsi="Times New Roman"/>
          <w:sz w:val="24"/>
          <w:szCs w:val="24"/>
        </w:rPr>
        <w:t>nije slagao sa politikom, planovima i akcijama JNA i njeni</w:t>
      </w:r>
      <w:r w:rsidR="004B3D72" w:rsidRPr="003E289A">
        <w:rPr>
          <w:rFonts w:ascii="Times New Roman" w:hAnsi="Times New Roman"/>
          <w:sz w:val="24"/>
          <w:szCs w:val="24"/>
        </w:rPr>
        <w:t xml:space="preserve">m </w:t>
      </w:r>
      <w:r w:rsidRPr="003E289A">
        <w:rPr>
          <w:rFonts w:ascii="Times New Roman" w:hAnsi="Times New Roman"/>
          <w:sz w:val="24"/>
          <w:szCs w:val="24"/>
        </w:rPr>
        <w:t>politički</w:t>
      </w:r>
      <w:r w:rsidR="004B3D72" w:rsidRPr="003E289A">
        <w:rPr>
          <w:rFonts w:ascii="Times New Roman" w:hAnsi="Times New Roman"/>
          <w:sz w:val="24"/>
          <w:szCs w:val="24"/>
        </w:rPr>
        <w:t xml:space="preserve">m </w:t>
      </w:r>
      <w:r w:rsidRPr="003E289A">
        <w:rPr>
          <w:rFonts w:ascii="Times New Roman" w:hAnsi="Times New Roman"/>
          <w:sz w:val="24"/>
          <w:szCs w:val="24"/>
        </w:rPr>
        <w:t>mentor</w:t>
      </w:r>
      <w:r w:rsidR="004B3D72" w:rsidRPr="003E289A">
        <w:rPr>
          <w:rFonts w:ascii="Times New Roman" w:hAnsi="Times New Roman"/>
          <w:sz w:val="24"/>
          <w:szCs w:val="24"/>
        </w:rPr>
        <w:t>ima</w:t>
      </w:r>
      <w:r w:rsidR="006E40B1" w:rsidRPr="003E289A">
        <w:rPr>
          <w:rFonts w:ascii="Times New Roman" w:hAnsi="Times New Roman"/>
          <w:sz w:val="24"/>
          <w:szCs w:val="24"/>
        </w:rPr>
        <w:t xml:space="preserve"> u vezi </w:t>
      </w:r>
      <w:r w:rsidR="006E40B1" w:rsidRPr="003E289A">
        <w:rPr>
          <w:rFonts w:ascii="Times New Roman" w:hAnsi="Times New Roman" w:cs="Times New Roman"/>
        </w:rPr>
        <w:t>„</w:t>
      </w:r>
      <w:r w:rsidR="006E40B1" w:rsidRPr="003E289A">
        <w:rPr>
          <w:rFonts w:ascii="Times New Roman" w:hAnsi="Times New Roman"/>
          <w:sz w:val="24"/>
          <w:szCs w:val="24"/>
        </w:rPr>
        <w:t>operacije Dubrovnik”</w:t>
      </w:r>
      <w:r w:rsidRPr="003E289A">
        <w:rPr>
          <w:rFonts w:ascii="Times New Roman" w:hAnsi="Times New Roman"/>
          <w:sz w:val="24"/>
          <w:szCs w:val="24"/>
        </w:rPr>
        <w:t xml:space="preserve">. Takođe, prije smrti kontraadmirala Krsta Đurovića, admiral JNA, Crnogorac, Vladimir Barović, odbio je nalog pretpostavljenih iz JNA da bombarduje dalmatinske gradove, te je na ostrvu Visu 29. septembra 1991, na dužnosti zamjenika komandanta Vojno-pomorske oblasti Split, umjesto izvršenja </w:t>
      </w:r>
      <w:r w:rsidR="00525CEB" w:rsidRPr="003E289A">
        <w:rPr>
          <w:rFonts w:ascii="Times New Roman" w:hAnsi="Times New Roman"/>
          <w:sz w:val="24"/>
          <w:szCs w:val="24"/>
        </w:rPr>
        <w:t xml:space="preserve">tog rušilačkog </w:t>
      </w:r>
      <w:r w:rsidRPr="003E289A">
        <w:rPr>
          <w:rFonts w:ascii="Times New Roman" w:hAnsi="Times New Roman"/>
          <w:sz w:val="24"/>
          <w:szCs w:val="24"/>
        </w:rPr>
        <w:t>naloga, izvršio samoubistvo</w:t>
      </w:r>
      <w:r w:rsidR="004B3D72" w:rsidRPr="003E289A">
        <w:rPr>
          <w:rFonts w:ascii="Times New Roman" w:hAnsi="Times New Roman"/>
          <w:sz w:val="24"/>
          <w:szCs w:val="24"/>
        </w:rPr>
        <w:t>. Nap</w:t>
      </w:r>
      <w:r w:rsidRPr="003E289A">
        <w:rPr>
          <w:rFonts w:ascii="Times New Roman" w:hAnsi="Times New Roman"/>
          <w:sz w:val="24"/>
          <w:szCs w:val="24"/>
        </w:rPr>
        <w:t>isa</w:t>
      </w:r>
      <w:r w:rsidR="004B3D72" w:rsidRPr="003E289A">
        <w:rPr>
          <w:rFonts w:ascii="Times New Roman" w:hAnsi="Times New Roman"/>
          <w:sz w:val="24"/>
          <w:szCs w:val="24"/>
        </w:rPr>
        <w:t>o je</w:t>
      </w:r>
      <w:r w:rsidRPr="003E289A">
        <w:rPr>
          <w:rFonts w:ascii="Times New Roman" w:hAnsi="Times New Roman"/>
          <w:sz w:val="24"/>
          <w:szCs w:val="24"/>
        </w:rPr>
        <w:t xml:space="preserve"> u oproštajnom pismu da je agresija JNA na Hrvatsku za njega djelo suprotno crnogorskoj ča</w:t>
      </w:r>
      <w:r w:rsidR="00C97F16" w:rsidRPr="003E289A">
        <w:rPr>
          <w:rFonts w:ascii="Times New Roman" w:hAnsi="Times New Roman"/>
          <w:sz w:val="24"/>
          <w:szCs w:val="24"/>
        </w:rPr>
        <w:t>s</w:t>
      </w:r>
      <w:r w:rsidRPr="003E289A">
        <w:rPr>
          <w:rFonts w:ascii="Times New Roman" w:hAnsi="Times New Roman"/>
          <w:sz w:val="24"/>
          <w:szCs w:val="24"/>
        </w:rPr>
        <w:t>ti i da odbija da u tome učestvuje.</w:t>
      </w:r>
      <w:r w:rsidR="006116CC" w:rsidRPr="003E289A">
        <w:rPr>
          <w:color w:val="FF0000"/>
        </w:rPr>
        <w:t xml:space="preserve"> </w:t>
      </w:r>
      <w:r w:rsidR="004B58E3" w:rsidRPr="003E289A">
        <w:rPr>
          <w:color w:val="FF0000"/>
        </w:rPr>
        <w:t xml:space="preserve"> </w:t>
      </w:r>
    </w:p>
    <w:p w:rsidR="002B7C17" w:rsidRPr="003E289A" w:rsidRDefault="002B7C17" w:rsidP="002B7C17">
      <w:pPr>
        <w:pStyle w:val="NoSpacing"/>
        <w:ind w:firstLine="720"/>
        <w:rPr>
          <w:rFonts w:ascii="Times New Roman" w:hAnsi="Times New Roman"/>
          <w:color w:val="000000" w:themeColor="text1"/>
          <w:sz w:val="24"/>
          <w:szCs w:val="24"/>
        </w:rPr>
      </w:pPr>
      <w:r w:rsidRPr="003E289A">
        <w:rPr>
          <w:rFonts w:ascii="Times New Roman" w:hAnsi="Times New Roman"/>
          <w:sz w:val="24"/>
          <w:szCs w:val="24"/>
        </w:rPr>
        <w:t xml:space="preserve">U Crnoj Gori, naročito od polovine 1991. godine, a znatno prije početka ratne </w:t>
      </w:r>
      <w:r w:rsidR="00C97F16" w:rsidRPr="003E289A">
        <w:rPr>
          <w:rFonts w:ascii="Times New Roman" w:hAnsi="Times New Roman" w:cs="Times New Roman"/>
        </w:rPr>
        <w:t>„</w:t>
      </w:r>
      <w:r w:rsidRPr="003E289A">
        <w:rPr>
          <w:rFonts w:ascii="Times New Roman" w:hAnsi="Times New Roman"/>
          <w:sz w:val="24"/>
          <w:szCs w:val="24"/>
        </w:rPr>
        <w:t xml:space="preserve">operacije Dubrovnik” 1. oktobra 1991, vršena je strahovita i permanentna ratnohuškačka kampanja, propaganda, u kojoj su prednjačili tada jedini republički mediji: dnevni list </w:t>
      </w:r>
      <w:r w:rsidR="00C97F16" w:rsidRPr="003E289A">
        <w:rPr>
          <w:rFonts w:ascii="Times New Roman" w:hAnsi="Times New Roman" w:cs="Times New Roman"/>
        </w:rPr>
        <w:t>„</w:t>
      </w:r>
      <w:r w:rsidRPr="003E289A">
        <w:rPr>
          <w:rFonts w:ascii="Times New Roman" w:hAnsi="Times New Roman"/>
          <w:sz w:val="24"/>
          <w:szCs w:val="24"/>
        </w:rPr>
        <w:t xml:space="preserve">Pobjeda” i Televizija Crne Gore. Tokom rata u Hrvatskoj, a posebno za vrijeme ofanzive na dubrovačko područje i učestalog granatiranja grada Dubrovnika, u Crnoj Gori </w:t>
      </w:r>
      <w:r w:rsidR="004B58E3" w:rsidRPr="003E289A">
        <w:rPr>
          <w:rFonts w:ascii="Times New Roman" w:hAnsi="Times New Roman"/>
          <w:sz w:val="24"/>
          <w:szCs w:val="24"/>
        </w:rPr>
        <w:t xml:space="preserve">je </w:t>
      </w:r>
      <w:r w:rsidRPr="003E289A">
        <w:rPr>
          <w:rFonts w:ascii="Times New Roman" w:hAnsi="Times New Roman"/>
          <w:sz w:val="24"/>
          <w:szCs w:val="24"/>
        </w:rPr>
        <w:t xml:space="preserve">bio </w:t>
      </w:r>
      <w:r w:rsidR="004B58E3" w:rsidRPr="003E289A">
        <w:rPr>
          <w:rFonts w:ascii="Times New Roman" w:hAnsi="Times New Roman"/>
          <w:sz w:val="24"/>
          <w:szCs w:val="24"/>
        </w:rPr>
        <w:t>izuzetno</w:t>
      </w:r>
      <w:r w:rsidRPr="003E289A">
        <w:rPr>
          <w:rFonts w:ascii="Times New Roman" w:hAnsi="Times New Roman"/>
          <w:sz w:val="24"/>
          <w:szCs w:val="24"/>
        </w:rPr>
        <w:t xml:space="preserve"> aktivan antiratni pokret manjinske, građanske, </w:t>
      </w:r>
      <w:r w:rsidR="00C97F16" w:rsidRPr="003E289A">
        <w:rPr>
          <w:rFonts w:ascii="Times New Roman" w:hAnsi="Times New Roman" w:cs="Times New Roman"/>
        </w:rPr>
        <w:t>„</w:t>
      </w:r>
      <w:r w:rsidRPr="003E289A">
        <w:rPr>
          <w:rFonts w:ascii="Times New Roman" w:hAnsi="Times New Roman"/>
          <w:sz w:val="24"/>
          <w:szCs w:val="24"/>
        </w:rPr>
        <w:t xml:space="preserve">druge Crne Gore”, koji je počivao na maksimi </w:t>
      </w:r>
      <w:r w:rsidR="00C97F16" w:rsidRPr="003E289A">
        <w:rPr>
          <w:rFonts w:ascii="Times New Roman" w:hAnsi="Times New Roman" w:cs="Times New Roman"/>
          <w:i/>
          <w:iCs/>
        </w:rPr>
        <w:t>„</w:t>
      </w:r>
      <w:r w:rsidRPr="003E289A">
        <w:rPr>
          <w:rFonts w:ascii="Times New Roman" w:hAnsi="Times New Roman"/>
          <w:i/>
          <w:sz w:val="24"/>
          <w:szCs w:val="24"/>
        </w:rPr>
        <w:t>Junaštvo je ne ići u rat</w:t>
      </w:r>
      <w:r w:rsidRPr="003E289A">
        <w:rPr>
          <w:rFonts w:ascii="Times New Roman" w:hAnsi="Times New Roman"/>
          <w:i/>
          <w:iCs/>
          <w:sz w:val="24"/>
          <w:szCs w:val="24"/>
        </w:rPr>
        <w:t>”</w:t>
      </w:r>
      <w:r w:rsidRPr="003E289A">
        <w:rPr>
          <w:rFonts w:ascii="Times New Roman" w:hAnsi="Times New Roman"/>
          <w:sz w:val="24"/>
          <w:szCs w:val="24"/>
        </w:rPr>
        <w:t xml:space="preserve">. Tom pokretu su pripadali: nekoliko državotvornih, suverenističkih parlamentarnih političkih stranaka u Crnoj Gori, te pojedini nezavisni štampani mediji </w:t>
      </w:r>
      <w:r w:rsidRPr="003E289A">
        <w:rPr>
          <w:rFonts w:ascii="Times New Roman" w:hAnsi="Times New Roman"/>
          <w:color w:val="000000" w:themeColor="text1"/>
          <w:sz w:val="24"/>
          <w:szCs w:val="24"/>
        </w:rPr>
        <w:t xml:space="preserve">(nedjeljnik </w:t>
      </w:r>
      <w:r w:rsidR="00C97F16" w:rsidRPr="003E289A">
        <w:rPr>
          <w:rFonts w:ascii="Times New Roman" w:hAnsi="Times New Roman" w:cs="Times New Roman"/>
          <w:color w:val="000000" w:themeColor="text1"/>
        </w:rPr>
        <w:t>„</w:t>
      </w:r>
      <w:r w:rsidRPr="003E289A">
        <w:rPr>
          <w:rFonts w:ascii="Times New Roman" w:hAnsi="Times New Roman"/>
          <w:color w:val="000000" w:themeColor="text1"/>
          <w:sz w:val="24"/>
          <w:szCs w:val="24"/>
        </w:rPr>
        <w:t>Monitor</w:t>
      </w:r>
      <w:r w:rsidR="00C97F16"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i neveliki broj alternativnih udruženja pisaca, novinara i značajnih</w:t>
      </w:r>
      <w:r w:rsidRPr="003E289A">
        <w:rPr>
          <w:rFonts w:ascii="Times New Roman" w:hAnsi="Times New Roman"/>
          <w:sz w:val="24"/>
          <w:szCs w:val="24"/>
        </w:rPr>
        <w:t xml:space="preserve"> intelektualaca Crne Gore. Na mitingu za suverenu i samostalnu Crnu Goru, udružene crnogorske državotvorne, suverenističke i antiratne opozicije na Cetinju, 1. II 1992</w:t>
      </w:r>
      <w:r w:rsidR="00525CEB" w:rsidRPr="003E289A">
        <w:rPr>
          <w:rFonts w:ascii="Times New Roman" w:hAnsi="Times New Roman"/>
          <w:sz w:val="24"/>
          <w:szCs w:val="24"/>
        </w:rPr>
        <w:t>. godine</w:t>
      </w:r>
      <w:r w:rsidRPr="003E289A">
        <w:rPr>
          <w:rFonts w:ascii="Times New Roman" w:hAnsi="Times New Roman"/>
          <w:sz w:val="24"/>
          <w:szCs w:val="24"/>
        </w:rPr>
        <w:t xml:space="preserve">, u organizaciji Liberalnog </w:t>
      </w:r>
      <w:r w:rsidR="00B419FA" w:rsidRPr="003E289A">
        <w:rPr>
          <w:rFonts w:ascii="Times New Roman" w:hAnsi="Times New Roman"/>
          <w:sz w:val="24"/>
          <w:szCs w:val="24"/>
        </w:rPr>
        <w:t xml:space="preserve">saveza </w:t>
      </w:r>
      <w:r w:rsidRPr="003E289A">
        <w:rPr>
          <w:rFonts w:ascii="Times New Roman" w:hAnsi="Times New Roman"/>
          <w:sz w:val="24"/>
          <w:szCs w:val="24"/>
        </w:rPr>
        <w:t xml:space="preserve">Crne Gore (LSCG), pred nekoliko desetina hiljada građana, poslata je jasna poruka pjesmom koja se pjevala na tom skupu: </w:t>
      </w:r>
      <w:r w:rsidR="00C97F16" w:rsidRPr="003E289A">
        <w:rPr>
          <w:rFonts w:ascii="Times New Roman" w:hAnsi="Times New Roman" w:cs="Times New Roman"/>
          <w:i/>
          <w:iCs/>
        </w:rPr>
        <w:t>„</w:t>
      </w:r>
      <w:r w:rsidRPr="003E289A">
        <w:rPr>
          <w:rFonts w:ascii="Times New Roman" w:hAnsi="Times New Roman"/>
          <w:i/>
          <w:sz w:val="24"/>
          <w:szCs w:val="24"/>
        </w:rPr>
        <w:t>Sa Lovćena vila kliče, oprosti nam Dubrovniče</w:t>
      </w:r>
      <w:r w:rsidRPr="003E289A">
        <w:rPr>
          <w:rFonts w:ascii="Times New Roman" w:hAnsi="Times New Roman"/>
          <w:i/>
          <w:iCs/>
          <w:sz w:val="24"/>
          <w:szCs w:val="24"/>
        </w:rPr>
        <w:t>”</w:t>
      </w:r>
      <w:r w:rsidRPr="003E289A">
        <w:rPr>
          <w:rFonts w:ascii="Times New Roman" w:hAnsi="Times New Roman"/>
          <w:sz w:val="24"/>
          <w:szCs w:val="24"/>
        </w:rPr>
        <w:t xml:space="preserve">. </w:t>
      </w:r>
      <w:r w:rsidRPr="003E289A">
        <w:rPr>
          <w:rFonts w:ascii="Times New Roman" w:hAnsi="Times New Roman"/>
          <w:color w:val="000000" w:themeColor="text1"/>
          <w:sz w:val="24"/>
          <w:szCs w:val="24"/>
        </w:rPr>
        <w:t xml:space="preserve">Taj skup je bio skup </w:t>
      </w:r>
      <w:r w:rsidR="00B419FA" w:rsidRPr="003E289A">
        <w:rPr>
          <w:rFonts w:ascii="Times New Roman" w:hAnsi="Times New Roman"/>
          <w:color w:val="000000" w:themeColor="text1"/>
          <w:sz w:val="24"/>
          <w:szCs w:val="24"/>
        </w:rPr>
        <w:t xml:space="preserve">udružene </w:t>
      </w:r>
      <w:r w:rsidRPr="003E289A">
        <w:rPr>
          <w:rFonts w:ascii="Times New Roman" w:hAnsi="Times New Roman"/>
          <w:color w:val="000000" w:themeColor="text1"/>
          <w:sz w:val="24"/>
          <w:szCs w:val="24"/>
        </w:rPr>
        <w:t xml:space="preserve">opozicije u Crnoj Gori, one antiratne i suverenističke, parlamentarne (i manjim dijelom vanparlamentarne), ali demokratske, građanske, predvođene LSCG i ostalim članicama Saveza reformskih snaga za Crnu Goru (sačinjenog od nekoliko partija koje će kasnije činiti, nakon ujedinjenja 1993, SDP CG, te </w:t>
      </w:r>
      <w:r w:rsidR="00B419FA" w:rsidRPr="003E289A">
        <w:rPr>
          <w:rFonts w:ascii="Times New Roman" w:hAnsi="Times New Roman"/>
          <w:color w:val="000000" w:themeColor="text1"/>
          <w:sz w:val="24"/>
          <w:szCs w:val="24"/>
        </w:rPr>
        <w:t xml:space="preserve">dio </w:t>
      </w:r>
      <w:r w:rsidRPr="003E289A">
        <w:rPr>
          <w:rFonts w:ascii="Times New Roman" w:hAnsi="Times New Roman"/>
          <w:color w:val="000000" w:themeColor="text1"/>
          <w:sz w:val="24"/>
          <w:szCs w:val="24"/>
        </w:rPr>
        <w:t xml:space="preserve">Demokratske koalicije, odnosno </w:t>
      </w:r>
      <w:r w:rsidR="00B419FA" w:rsidRPr="003E289A">
        <w:rPr>
          <w:rFonts w:ascii="Times New Roman" w:hAnsi="Times New Roman"/>
          <w:color w:val="000000" w:themeColor="text1"/>
          <w:sz w:val="24"/>
          <w:szCs w:val="24"/>
        </w:rPr>
        <w:t xml:space="preserve">predstavnici </w:t>
      </w:r>
      <w:r w:rsidRPr="003E289A">
        <w:rPr>
          <w:rFonts w:ascii="Times New Roman" w:hAnsi="Times New Roman"/>
          <w:color w:val="000000" w:themeColor="text1"/>
          <w:sz w:val="24"/>
          <w:szCs w:val="24"/>
        </w:rPr>
        <w:t xml:space="preserve">Demokratskog saveza u Crnoj Gori, itd).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U ratu u Hrvatskoj (1991-1995) građani Crne Gore </w:t>
      </w:r>
      <w:r w:rsidR="00B419FA" w:rsidRPr="003E289A">
        <w:rPr>
          <w:rFonts w:ascii="Times New Roman" w:hAnsi="Times New Roman"/>
          <w:sz w:val="24"/>
          <w:szCs w:val="24"/>
        </w:rPr>
        <w:t xml:space="preserve">su </w:t>
      </w:r>
      <w:r w:rsidRPr="003E289A">
        <w:rPr>
          <w:rFonts w:ascii="Times New Roman" w:hAnsi="Times New Roman"/>
          <w:sz w:val="24"/>
          <w:szCs w:val="24"/>
        </w:rPr>
        <w:t xml:space="preserve">ginuli i </w:t>
      </w:r>
      <w:r w:rsidR="00B419FA" w:rsidRPr="003E289A">
        <w:rPr>
          <w:rFonts w:ascii="Times New Roman" w:hAnsi="Times New Roman"/>
          <w:sz w:val="24"/>
          <w:szCs w:val="24"/>
        </w:rPr>
        <w:t xml:space="preserve">bili </w:t>
      </w:r>
      <w:r w:rsidRPr="003E289A">
        <w:rPr>
          <w:rFonts w:ascii="Times New Roman" w:hAnsi="Times New Roman"/>
          <w:sz w:val="24"/>
          <w:szCs w:val="24"/>
        </w:rPr>
        <w:t>ranjavani, ne samo na dubrovačko-hercegovačkom ratištu, već i na slavonskom frontu (Vukovar) i drugim djelovima Hrvatske. Među poginulim</w:t>
      </w:r>
      <w:r w:rsidR="00B419FA" w:rsidRPr="003E289A">
        <w:rPr>
          <w:rFonts w:ascii="Times New Roman" w:hAnsi="Times New Roman"/>
          <w:sz w:val="24"/>
          <w:szCs w:val="24"/>
        </w:rPr>
        <w:t>a</w:t>
      </w:r>
      <w:r w:rsidRPr="003E289A">
        <w:rPr>
          <w:rFonts w:ascii="Times New Roman" w:hAnsi="Times New Roman"/>
          <w:sz w:val="24"/>
          <w:szCs w:val="24"/>
        </w:rPr>
        <w:t xml:space="preserve"> na tim frontovima bilo je i dobrovoljaca iz Crne Gore, koji su bili u sastavu JNA, ali i onih koji su djelovali u okviru paravojnih formacija iz Srbije i iz Crne Gore</w:t>
      </w:r>
      <w:r w:rsidR="00525CEB" w:rsidRPr="003E289A">
        <w:rPr>
          <w:rFonts w:ascii="Times New Roman" w:hAnsi="Times New Roman"/>
          <w:sz w:val="24"/>
          <w:szCs w:val="24"/>
        </w:rPr>
        <w:t xml:space="preserve">, </w:t>
      </w:r>
      <w:r w:rsidRPr="003E289A">
        <w:rPr>
          <w:rFonts w:ascii="Times New Roman" w:hAnsi="Times New Roman"/>
          <w:color w:val="000000" w:themeColor="text1"/>
          <w:sz w:val="24"/>
          <w:szCs w:val="24"/>
        </w:rPr>
        <w:t>prevashodno dobrovoljačk</w:t>
      </w:r>
      <w:r w:rsidR="00525CEB" w:rsidRPr="003E289A">
        <w:rPr>
          <w:rFonts w:ascii="Times New Roman" w:hAnsi="Times New Roman"/>
          <w:color w:val="000000" w:themeColor="text1"/>
          <w:sz w:val="24"/>
          <w:szCs w:val="24"/>
        </w:rPr>
        <w:t>im</w:t>
      </w:r>
      <w:r w:rsidRPr="003E289A">
        <w:rPr>
          <w:rFonts w:ascii="Times New Roman" w:hAnsi="Times New Roman"/>
          <w:color w:val="000000" w:themeColor="text1"/>
          <w:sz w:val="24"/>
          <w:szCs w:val="24"/>
        </w:rPr>
        <w:t xml:space="preserve"> formacij</w:t>
      </w:r>
      <w:r w:rsidR="00525CEB" w:rsidRPr="003E289A">
        <w:rPr>
          <w:rFonts w:ascii="Times New Roman" w:hAnsi="Times New Roman"/>
          <w:color w:val="000000" w:themeColor="text1"/>
          <w:sz w:val="24"/>
          <w:szCs w:val="24"/>
        </w:rPr>
        <w:t>ama</w:t>
      </w:r>
      <w:r w:rsidRPr="003E289A">
        <w:rPr>
          <w:rFonts w:ascii="Times New Roman" w:hAnsi="Times New Roman"/>
          <w:color w:val="000000" w:themeColor="text1"/>
          <w:sz w:val="24"/>
          <w:szCs w:val="24"/>
        </w:rPr>
        <w:t xml:space="preserve"> Narodne stranke Crne Gore, zatim paravojn</w:t>
      </w:r>
      <w:r w:rsidR="00525CEB" w:rsidRPr="003E289A">
        <w:rPr>
          <w:rFonts w:ascii="Times New Roman" w:hAnsi="Times New Roman"/>
          <w:color w:val="000000" w:themeColor="text1"/>
          <w:sz w:val="24"/>
          <w:szCs w:val="24"/>
        </w:rPr>
        <w:t>im</w:t>
      </w:r>
      <w:r w:rsidRPr="003E289A">
        <w:rPr>
          <w:rFonts w:ascii="Times New Roman" w:hAnsi="Times New Roman"/>
          <w:color w:val="000000" w:themeColor="text1"/>
          <w:sz w:val="24"/>
          <w:szCs w:val="24"/>
        </w:rPr>
        <w:t xml:space="preserve"> formacij</w:t>
      </w:r>
      <w:r w:rsidR="00525CEB" w:rsidRPr="003E289A">
        <w:rPr>
          <w:rFonts w:ascii="Times New Roman" w:hAnsi="Times New Roman"/>
          <w:color w:val="000000" w:themeColor="text1"/>
          <w:sz w:val="24"/>
          <w:szCs w:val="24"/>
        </w:rPr>
        <w:t>ama</w:t>
      </w:r>
      <w:r w:rsidR="00A576F2"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 Srpska garda » SPO - Vuka Draškovića; dobrovoljačkim jedinicama Srpske radikalne stranke dr Vojislava Šešelja; « Srpske dobrovoljačke garde » (« Tigrovi ») Željka </w:t>
      </w:r>
      <w:r w:rsidRPr="003E289A">
        <w:rPr>
          <w:rFonts w:ascii="Times New Roman" w:hAnsi="Times New Roman"/>
          <w:color w:val="000000" w:themeColor="text1"/>
          <w:sz w:val="24"/>
          <w:szCs w:val="24"/>
        </w:rPr>
        <w:lastRenderedPageBreak/>
        <w:t>Ražnatovića</w:t>
      </w:r>
      <w:r w:rsidR="00B419FA"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w:t>
      </w:r>
      <w:r w:rsidR="00B419FA"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 xml:space="preserve">Arkana; pripadnici « Belih orlova » </w:t>
      </w:r>
      <w:r w:rsidR="00A576F2" w:rsidRPr="003E289A">
        <w:rPr>
          <w:rFonts w:ascii="Times New Roman" w:hAnsi="Times New Roman"/>
          <w:color w:val="000000" w:themeColor="text1"/>
          <w:sz w:val="24"/>
          <w:szCs w:val="24"/>
        </w:rPr>
        <w:t>iz Crne Gore</w:t>
      </w:r>
      <w:r w:rsidRPr="003E289A">
        <w:rPr>
          <w:rFonts w:ascii="Times New Roman" w:hAnsi="Times New Roman"/>
          <w:color w:val="000000" w:themeColor="text1"/>
          <w:sz w:val="24"/>
          <w:szCs w:val="24"/>
        </w:rPr>
        <w:t>, formacij</w:t>
      </w:r>
      <w:r w:rsidR="00525CEB" w:rsidRPr="003E289A">
        <w:rPr>
          <w:rFonts w:ascii="Times New Roman" w:hAnsi="Times New Roman"/>
          <w:color w:val="000000" w:themeColor="text1"/>
          <w:sz w:val="24"/>
          <w:szCs w:val="24"/>
        </w:rPr>
        <w:t>e</w:t>
      </w:r>
      <w:r w:rsidRPr="003E289A">
        <w:rPr>
          <w:rFonts w:ascii="Times New Roman" w:hAnsi="Times New Roman"/>
          <w:color w:val="000000" w:themeColor="text1"/>
          <w:sz w:val="24"/>
          <w:szCs w:val="24"/>
        </w:rPr>
        <w:t xml:space="preserve"> Srpske narodne obnove Mirka Jovića i Dragoslava Bokana</w:t>
      </w:r>
      <w:r w:rsidR="00525CEB"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 xml:space="preserve">iz Srbije; te pripadnici (polu)paravojnih « Crvenih beretki » prvobitnih </w:t>
      </w:r>
      <w:r w:rsidR="00B419FA" w:rsidRPr="003E289A">
        <w:rPr>
          <w:rFonts w:ascii="Times New Roman" w:hAnsi="Times New Roman" w:cs="Times New Roman"/>
          <w:color w:val="000000" w:themeColor="text1"/>
        </w:rPr>
        <w:t>„</w:t>
      </w:r>
      <w:r w:rsidRPr="003E289A">
        <w:rPr>
          <w:rFonts w:ascii="Times New Roman" w:hAnsi="Times New Roman"/>
          <w:color w:val="000000" w:themeColor="text1"/>
          <w:sz w:val="24"/>
          <w:szCs w:val="24"/>
        </w:rPr>
        <w:t>Knindži” kapetana Dragana</w:t>
      </w:r>
      <w:r w:rsidR="00B419FA"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 xml:space="preserve">Vasiljkovića, jedinice u ratu u Hrvatskoj, </w:t>
      </w:r>
      <w:r w:rsidR="00525CEB" w:rsidRPr="003E289A">
        <w:rPr>
          <w:rFonts w:ascii="Times New Roman" w:hAnsi="Times New Roman"/>
          <w:color w:val="000000" w:themeColor="text1"/>
          <w:sz w:val="24"/>
          <w:szCs w:val="24"/>
        </w:rPr>
        <w:t xml:space="preserve">a </w:t>
      </w:r>
      <w:r w:rsidRPr="003E289A">
        <w:rPr>
          <w:rFonts w:ascii="Times New Roman" w:hAnsi="Times New Roman"/>
          <w:color w:val="000000" w:themeColor="text1"/>
          <w:sz w:val="24"/>
          <w:szCs w:val="24"/>
        </w:rPr>
        <w:t>potom i u B</w:t>
      </w:r>
      <w:r w:rsidR="00525CEB" w:rsidRPr="003E289A">
        <w:rPr>
          <w:rFonts w:ascii="Times New Roman" w:hAnsi="Times New Roman"/>
          <w:color w:val="000000" w:themeColor="text1"/>
          <w:sz w:val="24"/>
          <w:szCs w:val="24"/>
        </w:rPr>
        <w:t>iH</w:t>
      </w:r>
      <w:r w:rsidRPr="003E289A">
        <w:rPr>
          <w:rFonts w:ascii="Times New Roman" w:hAnsi="Times New Roman"/>
          <w:color w:val="000000" w:themeColor="text1"/>
          <w:sz w:val="24"/>
          <w:szCs w:val="24"/>
        </w:rPr>
        <w:t>, DB Srbije, itd,</w:t>
      </w:r>
      <w:r w:rsidR="006116CC"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koje su operisale na slavonskom, kninskom, baranjskom, banijskom i drugim ratištima na podunavskom</w:t>
      </w:r>
      <w:r w:rsidRPr="003E289A">
        <w:rPr>
          <w:rFonts w:ascii="Times New Roman" w:hAnsi="Times New Roman"/>
          <w:sz w:val="24"/>
          <w:szCs w:val="24"/>
        </w:rPr>
        <w:t xml:space="preserve"> i drugim područjima Hrvatske.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Na dubrovačko-hercegovačkom frontu tokom 1991. i 1992. </w:t>
      </w:r>
      <w:r w:rsidR="00525CEB" w:rsidRPr="003E289A">
        <w:rPr>
          <w:rFonts w:ascii="Times New Roman" w:hAnsi="Times New Roman"/>
          <w:sz w:val="24"/>
          <w:szCs w:val="24"/>
        </w:rPr>
        <w:t xml:space="preserve">godine </w:t>
      </w:r>
      <w:r w:rsidRPr="003E289A">
        <w:rPr>
          <w:rStyle w:val="9Bold"/>
          <w:rFonts w:ascii="Times New Roman" w:hAnsi="Times New Roman"/>
          <w:b w:val="0"/>
          <w:sz w:val="24"/>
          <w:szCs w:val="24"/>
        </w:rPr>
        <w:t>smrtno je stradalo 165 građana Crne Gore, pripadnika JNA, a ranjeno je 236</w:t>
      </w:r>
      <w:r w:rsidR="00E13CC6" w:rsidRPr="003E289A">
        <w:rPr>
          <w:rStyle w:val="9Bold"/>
          <w:rFonts w:ascii="Times New Roman" w:hAnsi="Times New Roman"/>
          <w:b w:val="0"/>
          <w:sz w:val="24"/>
          <w:szCs w:val="24"/>
        </w:rPr>
        <w:t>. Oni</w:t>
      </w:r>
      <w:r w:rsidRPr="003E289A">
        <w:rPr>
          <w:rStyle w:val="9Bold"/>
          <w:rFonts w:ascii="Times New Roman" w:hAnsi="Times New Roman"/>
          <w:b w:val="0"/>
          <w:sz w:val="24"/>
          <w:szCs w:val="24"/>
        </w:rPr>
        <w:t xml:space="preserve"> su </w:t>
      </w:r>
      <w:r w:rsidR="00E13CC6" w:rsidRPr="003E289A">
        <w:rPr>
          <w:rStyle w:val="9Bold"/>
          <w:rFonts w:ascii="Times New Roman" w:hAnsi="Times New Roman"/>
          <w:b w:val="0"/>
          <w:sz w:val="24"/>
          <w:szCs w:val="24"/>
        </w:rPr>
        <w:t xml:space="preserve">kasnije, od strane Crne Gore i SRJ, </w:t>
      </w:r>
      <w:r w:rsidRPr="003E289A">
        <w:rPr>
          <w:rStyle w:val="9Bold"/>
          <w:rFonts w:ascii="Times New Roman" w:hAnsi="Times New Roman"/>
          <w:b w:val="0"/>
          <w:sz w:val="24"/>
          <w:szCs w:val="24"/>
        </w:rPr>
        <w:t>dobili</w:t>
      </w:r>
      <w:r w:rsidR="00E13CC6" w:rsidRPr="003E289A">
        <w:rPr>
          <w:rStyle w:val="9Bold"/>
          <w:rFonts w:ascii="Times New Roman" w:hAnsi="Times New Roman"/>
          <w:b w:val="0"/>
          <w:sz w:val="24"/>
          <w:szCs w:val="24"/>
        </w:rPr>
        <w:t xml:space="preserve"> </w:t>
      </w:r>
      <w:r w:rsidRPr="003E289A">
        <w:rPr>
          <w:rStyle w:val="9Bold"/>
          <w:rFonts w:ascii="Times New Roman" w:hAnsi="Times New Roman"/>
          <w:b w:val="0"/>
          <w:sz w:val="24"/>
          <w:szCs w:val="24"/>
        </w:rPr>
        <w:t>status ratnih vojnih invalida.</w:t>
      </w:r>
      <w:r w:rsidRPr="003E289A">
        <w:rPr>
          <w:rStyle w:val="9Bold"/>
          <w:rFonts w:ascii="Times New Roman" w:hAnsi="Times New Roman"/>
          <w:sz w:val="24"/>
          <w:szCs w:val="24"/>
        </w:rPr>
        <w:t xml:space="preserve"> </w:t>
      </w:r>
      <w:r w:rsidRPr="003E289A">
        <w:rPr>
          <w:rFonts w:ascii="Times New Roman" w:hAnsi="Times New Roman"/>
          <w:sz w:val="24"/>
          <w:szCs w:val="24"/>
        </w:rPr>
        <w:t xml:space="preserve">Pored toga, relevantno je istaći da </w:t>
      </w:r>
      <w:r w:rsidR="00A576F2" w:rsidRPr="003E289A">
        <w:rPr>
          <w:rFonts w:ascii="Times New Roman" w:hAnsi="Times New Roman"/>
          <w:sz w:val="24"/>
          <w:szCs w:val="24"/>
        </w:rPr>
        <w:t>je</w:t>
      </w:r>
      <w:r w:rsidRPr="003E289A">
        <w:rPr>
          <w:rFonts w:ascii="Times New Roman" w:hAnsi="Times New Roman"/>
          <w:sz w:val="24"/>
          <w:szCs w:val="24"/>
        </w:rPr>
        <w:t xml:space="preserve"> četrnaest građana Crne Gore, koji su bili vojnici i rezervisti u sastavu JNA, učesnici rata, svirepo </w:t>
      </w:r>
      <w:r w:rsidR="00A576F2" w:rsidRPr="003E289A">
        <w:rPr>
          <w:rFonts w:ascii="Times New Roman" w:hAnsi="Times New Roman"/>
          <w:sz w:val="24"/>
          <w:szCs w:val="24"/>
        </w:rPr>
        <w:t xml:space="preserve">mučeno </w:t>
      </w:r>
      <w:r w:rsidRPr="003E289A">
        <w:rPr>
          <w:rFonts w:ascii="Times New Roman" w:hAnsi="Times New Roman"/>
          <w:sz w:val="24"/>
          <w:szCs w:val="24"/>
        </w:rPr>
        <w:t>i ubijen</w:t>
      </w:r>
      <w:r w:rsidR="00A576F2" w:rsidRPr="003E289A">
        <w:rPr>
          <w:rFonts w:ascii="Times New Roman" w:hAnsi="Times New Roman"/>
          <w:sz w:val="24"/>
          <w:szCs w:val="24"/>
        </w:rPr>
        <w:t>o</w:t>
      </w:r>
      <w:r w:rsidRPr="003E289A">
        <w:rPr>
          <w:rFonts w:ascii="Times New Roman" w:hAnsi="Times New Roman"/>
          <w:sz w:val="24"/>
          <w:szCs w:val="24"/>
        </w:rPr>
        <w:t xml:space="preserve"> kao ratni zarobljenici od strane određenih formacija hrvatskih oružanih grupa i vlasti u vojno-istražnom centru, odnosno, logoru </w:t>
      </w:r>
      <w:r w:rsidR="00A576F2" w:rsidRPr="003E289A">
        <w:rPr>
          <w:rFonts w:ascii="Times New Roman" w:hAnsi="Times New Roman" w:cs="Times New Roman"/>
        </w:rPr>
        <w:t>„</w:t>
      </w:r>
      <w:r w:rsidRPr="003E289A">
        <w:rPr>
          <w:rFonts w:ascii="Times New Roman" w:hAnsi="Times New Roman"/>
          <w:sz w:val="24"/>
          <w:szCs w:val="24"/>
        </w:rPr>
        <w:t>Lora” kod Splita i na drugim lokacijama u Hrvatskoj i Bosni i Hercegovini tokom 1991. i 1992</w:t>
      </w:r>
      <w:r w:rsidR="00E13CC6" w:rsidRPr="003E289A">
        <w:rPr>
          <w:rFonts w:ascii="Times New Roman" w:hAnsi="Times New Roman"/>
          <w:sz w:val="24"/>
          <w:szCs w:val="24"/>
        </w:rPr>
        <w:t>. godine. Z</w:t>
      </w:r>
      <w:r w:rsidRPr="003E289A">
        <w:rPr>
          <w:rFonts w:ascii="Times New Roman" w:hAnsi="Times New Roman"/>
          <w:sz w:val="24"/>
          <w:szCs w:val="24"/>
        </w:rPr>
        <w:t xml:space="preserve">natan broj zatočenika </w:t>
      </w:r>
      <w:r w:rsidR="00E13CC6" w:rsidRPr="003E289A">
        <w:rPr>
          <w:rFonts w:ascii="Times New Roman" w:hAnsi="Times New Roman"/>
          <w:sz w:val="24"/>
          <w:szCs w:val="24"/>
        </w:rPr>
        <w:t xml:space="preserve">je </w:t>
      </w:r>
      <w:r w:rsidR="00A576F2" w:rsidRPr="003E289A">
        <w:rPr>
          <w:rFonts w:ascii="Times New Roman" w:hAnsi="Times New Roman"/>
          <w:sz w:val="24"/>
          <w:szCs w:val="24"/>
        </w:rPr>
        <w:t>mučen</w:t>
      </w:r>
      <w:r w:rsidRPr="003E289A">
        <w:rPr>
          <w:rFonts w:ascii="Times New Roman" w:hAnsi="Times New Roman"/>
          <w:sz w:val="24"/>
          <w:szCs w:val="24"/>
        </w:rPr>
        <w:t xml:space="preserve">, ali je uspio </w:t>
      </w:r>
      <w:r w:rsidR="00A576F2" w:rsidRPr="003E289A">
        <w:rPr>
          <w:rFonts w:ascii="Times New Roman" w:hAnsi="Times New Roman"/>
          <w:sz w:val="24"/>
          <w:szCs w:val="24"/>
        </w:rPr>
        <w:t xml:space="preserve">da </w:t>
      </w:r>
      <w:r w:rsidRPr="003E289A">
        <w:rPr>
          <w:rFonts w:ascii="Times New Roman" w:hAnsi="Times New Roman"/>
          <w:sz w:val="24"/>
          <w:szCs w:val="24"/>
        </w:rPr>
        <w:t>preživ</w:t>
      </w:r>
      <w:r w:rsidR="00A576F2" w:rsidRPr="003E289A">
        <w:rPr>
          <w:rFonts w:ascii="Times New Roman" w:hAnsi="Times New Roman"/>
          <w:sz w:val="24"/>
          <w:szCs w:val="24"/>
        </w:rPr>
        <w:t>i</w:t>
      </w:r>
      <w:r w:rsidRPr="003E289A">
        <w:rPr>
          <w:rFonts w:ascii="Times New Roman" w:hAnsi="Times New Roman"/>
          <w:sz w:val="24"/>
          <w:szCs w:val="24"/>
        </w:rPr>
        <w:t>. Pronađeni su posmrtni ostaci 12 od ukupno 14 ubijenih vojnika i rezervista JNA iz Crne Gore</w:t>
      </w:r>
      <w:r w:rsidR="00525CEB" w:rsidRPr="003E289A">
        <w:rPr>
          <w:rFonts w:ascii="Times New Roman" w:hAnsi="Times New Roman"/>
          <w:sz w:val="24"/>
          <w:szCs w:val="24"/>
        </w:rPr>
        <w:t xml:space="preserve"> </w:t>
      </w:r>
      <w:r w:rsidRPr="003E289A">
        <w:rPr>
          <w:rFonts w:ascii="Times New Roman" w:hAnsi="Times New Roman"/>
          <w:sz w:val="24"/>
          <w:szCs w:val="24"/>
        </w:rPr>
        <w:t xml:space="preserve">na nekoliko lokacija u BiH. </w:t>
      </w:r>
    </w:p>
    <w:p w:rsidR="00525CEB"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Zbog rata u Hrvatskoj i povrede Ženevskih konvencija, ratnog i humanitarnog prava, </w:t>
      </w:r>
      <w:r w:rsidR="00525CEB" w:rsidRPr="003E289A">
        <w:rPr>
          <w:rFonts w:ascii="Times New Roman" w:hAnsi="Times New Roman"/>
          <w:sz w:val="24"/>
          <w:szCs w:val="24"/>
        </w:rPr>
        <w:t>Međunarodni krivični sud za bivšu Jugoslaviju Ujedinjenih nacija (</w:t>
      </w:r>
      <w:r w:rsidRPr="003E289A">
        <w:rPr>
          <w:rFonts w:ascii="Times New Roman" w:hAnsi="Times New Roman"/>
          <w:color w:val="000000" w:themeColor="text1"/>
          <w:sz w:val="24"/>
          <w:szCs w:val="24"/>
        </w:rPr>
        <w:t>Haški tribunal</w:t>
      </w:r>
      <w:r w:rsidR="00525CEB"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osudio je za ratne zločine na </w:t>
      </w:r>
      <w:r w:rsidR="00747158" w:rsidRPr="003E289A">
        <w:rPr>
          <w:rFonts w:ascii="Times New Roman" w:hAnsi="Times New Roman"/>
          <w:color w:val="000000" w:themeColor="text1"/>
          <w:sz w:val="24"/>
          <w:szCs w:val="24"/>
        </w:rPr>
        <w:t xml:space="preserve">sedam </w:t>
      </w:r>
      <w:r w:rsidRPr="003E289A">
        <w:rPr>
          <w:rFonts w:ascii="Times New Roman" w:hAnsi="Times New Roman"/>
          <w:color w:val="000000" w:themeColor="text1"/>
          <w:sz w:val="24"/>
          <w:szCs w:val="24"/>
        </w:rPr>
        <w:t>i po godina zatvora general-pukovnika JNA Pavla Strugara</w:t>
      </w:r>
      <w:r w:rsidR="0074715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747158" w:rsidRPr="003E289A">
        <w:rPr>
          <w:rFonts w:ascii="Times New Roman" w:hAnsi="Times New Roman"/>
          <w:color w:val="000000" w:themeColor="text1"/>
          <w:sz w:val="24"/>
          <w:szCs w:val="24"/>
        </w:rPr>
        <w:t>On</w:t>
      </w:r>
      <w:r w:rsidRPr="003E289A">
        <w:rPr>
          <w:rFonts w:ascii="Times New Roman" w:hAnsi="Times New Roman"/>
          <w:color w:val="000000" w:themeColor="text1"/>
          <w:sz w:val="24"/>
          <w:szCs w:val="24"/>
        </w:rPr>
        <w:t xml:space="preserve"> je bio iz Crne Gore i komandant TO Crne Gore, a potom komandant Operativne zone na dubrovačko-hercegovačkom frontu, pod komandom Generalštaba JNA iz Beograda (kome je formacijski bio potčinjen)</w:t>
      </w:r>
      <w:r w:rsidR="00747158" w:rsidRPr="003E289A">
        <w:rPr>
          <w:rFonts w:ascii="Times New Roman" w:hAnsi="Times New Roman"/>
          <w:color w:val="000000" w:themeColor="text1"/>
          <w:sz w:val="24"/>
          <w:szCs w:val="24"/>
        </w:rPr>
        <w:t>.</w:t>
      </w:r>
      <w:r w:rsidR="008F0225" w:rsidRPr="003E289A">
        <w:rPr>
          <w:rFonts w:ascii="Times New Roman" w:hAnsi="Times New Roman"/>
          <w:sz w:val="24"/>
          <w:szCs w:val="24"/>
        </w:rPr>
        <w:t xml:space="preserve"> </w:t>
      </w:r>
      <w:r w:rsidR="00525CEB" w:rsidRPr="003E289A">
        <w:rPr>
          <w:rFonts w:ascii="Times New Roman" w:hAnsi="Times New Roman"/>
          <w:sz w:val="24"/>
          <w:szCs w:val="24"/>
        </w:rPr>
        <w:t>Haški t</w:t>
      </w:r>
      <w:r w:rsidR="00747158" w:rsidRPr="003E289A">
        <w:rPr>
          <w:rFonts w:ascii="Times New Roman" w:hAnsi="Times New Roman"/>
          <w:sz w:val="24"/>
          <w:szCs w:val="24"/>
        </w:rPr>
        <w:t>ribu</w:t>
      </w:r>
      <w:r w:rsidR="00904AFD" w:rsidRPr="003E289A">
        <w:rPr>
          <w:rFonts w:ascii="Times New Roman" w:hAnsi="Times New Roman"/>
          <w:sz w:val="24"/>
          <w:szCs w:val="24"/>
        </w:rPr>
        <w:t>nal</w:t>
      </w:r>
      <w:r w:rsidR="00747158" w:rsidRPr="003E289A">
        <w:rPr>
          <w:rFonts w:ascii="Times New Roman" w:hAnsi="Times New Roman"/>
          <w:sz w:val="24"/>
          <w:szCs w:val="24"/>
        </w:rPr>
        <w:t xml:space="preserve"> je</w:t>
      </w:r>
      <w:r w:rsidRPr="003E289A">
        <w:rPr>
          <w:rFonts w:ascii="Times New Roman" w:hAnsi="Times New Roman"/>
          <w:sz w:val="24"/>
          <w:szCs w:val="24"/>
        </w:rPr>
        <w:t xml:space="preserve"> na </w:t>
      </w:r>
      <w:r w:rsidR="00747158" w:rsidRPr="003E289A">
        <w:rPr>
          <w:rFonts w:ascii="Times New Roman" w:hAnsi="Times New Roman"/>
          <w:sz w:val="24"/>
          <w:szCs w:val="24"/>
        </w:rPr>
        <w:t>sedam</w:t>
      </w:r>
      <w:r w:rsidRPr="003E289A">
        <w:rPr>
          <w:rFonts w:ascii="Times New Roman" w:hAnsi="Times New Roman"/>
          <w:sz w:val="24"/>
          <w:szCs w:val="24"/>
        </w:rPr>
        <w:t xml:space="preserve"> godina zatvora </w:t>
      </w:r>
      <w:r w:rsidR="00710F31" w:rsidRPr="003E289A">
        <w:rPr>
          <w:rFonts w:ascii="Times New Roman" w:hAnsi="Times New Roman"/>
          <w:sz w:val="24"/>
          <w:szCs w:val="24"/>
        </w:rPr>
        <w:t xml:space="preserve">osudio </w:t>
      </w:r>
      <w:r w:rsidR="00525CEB" w:rsidRPr="003E289A">
        <w:rPr>
          <w:rFonts w:ascii="Times New Roman" w:hAnsi="Times New Roman"/>
          <w:sz w:val="24"/>
          <w:szCs w:val="24"/>
        </w:rPr>
        <w:t xml:space="preserve">i </w:t>
      </w:r>
      <w:r w:rsidRPr="003E289A">
        <w:rPr>
          <w:rFonts w:ascii="Times New Roman" w:hAnsi="Times New Roman"/>
          <w:sz w:val="24"/>
          <w:szCs w:val="24"/>
        </w:rPr>
        <w:t>admirala Miodraga Jokića, državljanina Republike Srbije, bivšeg ministra vojnog u njenoj vladi</w:t>
      </w:r>
      <w:r w:rsidR="004D6749" w:rsidRPr="003E289A">
        <w:rPr>
          <w:rFonts w:ascii="Times New Roman" w:hAnsi="Times New Roman"/>
          <w:sz w:val="24"/>
          <w:szCs w:val="24"/>
        </w:rPr>
        <w:t>.</w:t>
      </w:r>
      <w:r w:rsidRPr="003E289A">
        <w:rPr>
          <w:rFonts w:ascii="Times New Roman" w:hAnsi="Times New Roman"/>
          <w:sz w:val="24"/>
          <w:szCs w:val="24"/>
        </w:rPr>
        <w:t xml:space="preserve"> </w:t>
      </w:r>
      <w:r w:rsidR="008F0225" w:rsidRPr="003E289A">
        <w:rPr>
          <w:rFonts w:ascii="Times New Roman" w:hAnsi="Times New Roman"/>
          <w:sz w:val="24"/>
          <w:szCs w:val="24"/>
        </w:rPr>
        <w:t>U vrijeme napada na dubrovačko područje i grad Dubrovnik b</w:t>
      </w:r>
      <w:r w:rsidR="004D6749" w:rsidRPr="003E289A">
        <w:rPr>
          <w:rFonts w:ascii="Times New Roman" w:hAnsi="Times New Roman"/>
          <w:sz w:val="24"/>
          <w:szCs w:val="24"/>
        </w:rPr>
        <w:t xml:space="preserve">io je </w:t>
      </w:r>
      <w:r w:rsidRPr="003E289A">
        <w:rPr>
          <w:rFonts w:ascii="Times New Roman" w:hAnsi="Times New Roman"/>
          <w:sz w:val="24"/>
          <w:szCs w:val="24"/>
        </w:rPr>
        <w:t xml:space="preserve">komandant ratne mornarice JNA i </w:t>
      </w:r>
      <w:r w:rsidR="006E7E1E" w:rsidRPr="003E289A">
        <w:rPr>
          <w:rFonts w:ascii="Times New Roman" w:hAnsi="Times New Roman"/>
          <w:sz w:val="24"/>
          <w:szCs w:val="24"/>
        </w:rPr>
        <w:t xml:space="preserve">Devetog vojno-pomorskog sektora </w:t>
      </w:r>
      <w:r w:rsidRPr="003E289A">
        <w:rPr>
          <w:rFonts w:ascii="Times New Roman" w:hAnsi="Times New Roman"/>
          <w:sz w:val="24"/>
          <w:szCs w:val="24"/>
        </w:rPr>
        <w:t>Boka, pod komandom, takođe, Generalštaba JNA</w:t>
      </w:r>
      <w:r w:rsidR="00710F31" w:rsidRPr="003E289A">
        <w:rPr>
          <w:rFonts w:ascii="Times New Roman" w:hAnsi="Times New Roman"/>
          <w:sz w:val="24"/>
          <w:szCs w:val="24"/>
        </w:rPr>
        <w:t>.</w:t>
      </w:r>
      <w:r w:rsidRPr="003E289A">
        <w:rPr>
          <w:rFonts w:ascii="Times New Roman" w:hAnsi="Times New Roman"/>
          <w:sz w:val="24"/>
          <w:szCs w:val="24"/>
        </w:rPr>
        <w:t xml:space="preserve"> </w:t>
      </w:r>
      <w:r w:rsidR="00710F31" w:rsidRPr="003E289A">
        <w:rPr>
          <w:rFonts w:ascii="Times New Roman" w:hAnsi="Times New Roman"/>
          <w:sz w:val="24"/>
          <w:szCs w:val="24"/>
        </w:rPr>
        <w:t xml:space="preserve">On </w:t>
      </w:r>
      <w:r w:rsidRPr="003E289A">
        <w:rPr>
          <w:rFonts w:ascii="Times New Roman" w:hAnsi="Times New Roman"/>
          <w:sz w:val="24"/>
          <w:szCs w:val="24"/>
        </w:rPr>
        <w:t xml:space="preserve">je pred </w:t>
      </w:r>
      <w:r w:rsidR="00710F31" w:rsidRPr="003E289A">
        <w:rPr>
          <w:rFonts w:ascii="Times New Roman" w:hAnsi="Times New Roman"/>
          <w:sz w:val="24"/>
          <w:szCs w:val="24"/>
        </w:rPr>
        <w:t>h</w:t>
      </w:r>
      <w:r w:rsidRPr="003E289A">
        <w:rPr>
          <w:rFonts w:ascii="Times New Roman" w:hAnsi="Times New Roman"/>
          <w:sz w:val="24"/>
          <w:szCs w:val="24"/>
        </w:rPr>
        <w:t>aškim sudom priznao krivicu. Tužilaštvo Haškog tribun</w:t>
      </w:r>
      <w:r w:rsidR="008F0225" w:rsidRPr="003E289A">
        <w:rPr>
          <w:rFonts w:ascii="Times New Roman" w:hAnsi="Times New Roman"/>
          <w:sz w:val="24"/>
          <w:szCs w:val="24"/>
        </w:rPr>
        <w:t>a</w:t>
      </w:r>
      <w:r w:rsidRPr="003E289A">
        <w:rPr>
          <w:rFonts w:ascii="Times New Roman" w:hAnsi="Times New Roman"/>
          <w:sz w:val="24"/>
          <w:szCs w:val="24"/>
        </w:rPr>
        <w:t xml:space="preserve">la je podnijelo optužnicu za ratni zločin stradanja civilnog stanovništva i </w:t>
      </w:r>
      <w:r w:rsidR="006116CC" w:rsidRPr="003E289A">
        <w:rPr>
          <w:rFonts w:ascii="Times New Roman" w:hAnsi="Times New Roman"/>
          <w:sz w:val="24"/>
          <w:szCs w:val="24"/>
        </w:rPr>
        <w:t>dr.</w:t>
      </w:r>
      <w:r w:rsidRPr="003E289A">
        <w:rPr>
          <w:rFonts w:ascii="Times New Roman" w:hAnsi="Times New Roman"/>
          <w:sz w:val="24"/>
          <w:szCs w:val="24"/>
        </w:rPr>
        <w:t xml:space="preserve"> u granatiranju starog grada Dubrovnika i protiv kapetana JNA Vladimira Kovačevića</w:t>
      </w:r>
      <w:r w:rsidR="004D6749" w:rsidRPr="003E289A">
        <w:rPr>
          <w:rFonts w:ascii="Times New Roman" w:hAnsi="Times New Roman"/>
          <w:sz w:val="24"/>
          <w:szCs w:val="24"/>
        </w:rPr>
        <w:t xml:space="preserve"> </w:t>
      </w:r>
      <w:r w:rsidRPr="003E289A">
        <w:rPr>
          <w:rFonts w:ascii="Times New Roman" w:hAnsi="Times New Roman"/>
          <w:sz w:val="24"/>
          <w:szCs w:val="24"/>
        </w:rPr>
        <w:t>-</w:t>
      </w:r>
      <w:r w:rsidR="004D6749" w:rsidRPr="003E289A">
        <w:rPr>
          <w:rFonts w:ascii="Times New Roman" w:hAnsi="Times New Roman"/>
          <w:sz w:val="24"/>
          <w:szCs w:val="24"/>
        </w:rPr>
        <w:t xml:space="preserve"> </w:t>
      </w:r>
      <w:r w:rsidRPr="003E289A">
        <w:rPr>
          <w:rFonts w:ascii="Times New Roman" w:hAnsi="Times New Roman"/>
          <w:sz w:val="24"/>
          <w:szCs w:val="24"/>
        </w:rPr>
        <w:t>Ramba iz Nikšića</w:t>
      </w:r>
      <w:r w:rsidR="006116CC" w:rsidRPr="003E289A">
        <w:rPr>
          <w:rFonts w:ascii="Times New Roman" w:hAnsi="Times New Roman"/>
          <w:sz w:val="24"/>
          <w:szCs w:val="24"/>
        </w:rPr>
        <w:t>.</w:t>
      </w:r>
      <w:r w:rsidRPr="003E289A">
        <w:rPr>
          <w:rFonts w:ascii="Times New Roman" w:hAnsi="Times New Roman"/>
          <w:sz w:val="24"/>
          <w:szCs w:val="24"/>
        </w:rPr>
        <w:t xml:space="preserve"> </w:t>
      </w:r>
      <w:r w:rsidR="006116CC" w:rsidRPr="003E289A">
        <w:rPr>
          <w:rFonts w:ascii="Times New Roman" w:hAnsi="Times New Roman"/>
          <w:sz w:val="24"/>
          <w:szCs w:val="24"/>
        </w:rPr>
        <w:t>O</w:t>
      </w:r>
      <w:r w:rsidRPr="003E289A">
        <w:rPr>
          <w:rFonts w:ascii="Times New Roman" w:hAnsi="Times New Roman"/>
          <w:sz w:val="24"/>
          <w:szCs w:val="24"/>
        </w:rPr>
        <w:t>n je izveden na sud u Hagu, ali je odlučeno da mu se usljed nesposobnosti (mentalne neuračunljivosti) ne može suditi. Haško tužilaštvo nije podiglo nijednu optužnicu protiv bilo kog civil</w:t>
      </w:r>
      <w:r w:rsidR="004D6749" w:rsidRPr="003E289A">
        <w:rPr>
          <w:rFonts w:ascii="Times New Roman" w:hAnsi="Times New Roman"/>
          <w:sz w:val="24"/>
          <w:szCs w:val="24"/>
        </w:rPr>
        <w:t>a</w:t>
      </w:r>
      <w:r w:rsidR="008F0225" w:rsidRPr="003E289A">
        <w:rPr>
          <w:rFonts w:ascii="Times New Roman" w:hAnsi="Times New Roman"/>
          <w:sz w:val="24"/>
          <w:szCs w:val="24"/>
        </w:rPr>
        <w:t xml:space="preserve"> </w:t>
      </w:r>
      <w:r w:rsidRPr="003E289A">
        <w:rPr>
          <w:rFonts w:ascii="Times New Roman" w:hAnsi="Times New Roman"/>
          <w:sz w:val="24"/>
          <w:szCs w:val="24"/>
        </w:rPr>
        <w:t>ili javnog funkcionera iz Crne Gore zbog učešća u ratu na dubrovačkom području</w:t>
      </w:r>
      <w:r w:rsidR="00525CEB" w:rsidRPr="003E289A">
        <w:rPr>
          <w:rFonts w:ascii="Times New Roman" w:hAnsi="Times New Roman"/>
          <w:sz w:val="24"/>
          <w:szCs w:val="24"/>
        </w:rPr>
        <w:t xml:space="preserve"> </w:t>
      </w:r>
      <w:r w:rsidRPr="003E289A">
        <w:rPr>
          <w:rFonts w:ascii="Times New Roman" w:hAnsi="Times New Roman"/>
          <w:sz w:val="24"/>
          <w:szCs w:val="24"/>
        </w:rPr>
        <w:t>1991-1992</w:t>
      </w:r>
      <w:r w:rsidR="00525CEB" w:rsidRPr="003E289A">
        <w:rPr>
          <w:rFonts w:ascii="Times New Roman" w:hAnsi="Times New Roman"/>
          <w:sz w:val="24"/>
          <w:szCs w:val="24"/>
        </w:rPr>
        <w:t>. godine</w:t>
      </w:r>
      <w:r w:rsidRPr="003E289A">
        <w:rPr>
          <w:rFonts w:ascii="Times New Roman" w:hAnsi="Times New Roman"/>
          <w:sz w:val="24"/>
          <w:szCs w:val="24"/>
        </w:rPr>
        <w:t xml:space="preserve">. </w:t>
      </w:r>
    </w:p>
    <w:p w:rsidR="002B7C17" w:rsidRPr="003E289A" w:rsidRDefault="008F0225" w:rsidP="002B7C17">
      <w:pPr>
        <w:pStyle w:val="NoSpacing"/>
        <w:ind w:firstLine="720"/>
        <w:rPr>
          <w:rStyle w:val="9Italik"/>
          <w:i w:val="0"/>
          <w:sz w:val="24"/>
          <w:szCs w:val="24"/>
        </w:rPr>
      </w:pPr>
      <w:r w:rsidRPr="003E289A">
        <w:rPr>
          <w:rFonts w:ascii="Times New Roman" w:hAnsi="Times New Roman"/>
          <w:sz w:val="24"/>
          <w:szCs w:val="24"/>
        </w:rPr>
        <w:t>Tokom rata u Hrvatskoj i n</w:t>
      </w:r>
      <w:r w:rsidR="002B7C17" w:rsidRPr="003E289A">
        <w:rPr>
          <w:rFonts w:ascii="Times New Roman" w:hAnsi="Times New Roman"/>
          <w:sz w:val="24"/>
          <w:szCs w:val="24"/>
        </w:rPr>
        <w:t xml:space="preserve">a teritoriji Crne Gore </w:t>
      </w:r>
      <w:r w:rsidRPr="003E289A">
        <w:rPr>
          <w:rFonts w:ascii="Times New Roman" w:hAnsi="Times New Roman"/>
          <w:sz w:val="24"/>
          <w:szCs w:val="24"/>
        </w:rPr>
        <w:t xml:space="preserve">su se </w:t>
      </w:r>
      <w:r w:rsidR="002B7C17" w:rsidRPr="003E289A">
        <w:rPr>
          <w:rFonts w:ascii="Times New Roman" w:hAnsi="Times New Roman"/>
          <w:sz w:val="24"/>
          <w:szCs w:val="24"/>
        </w:rPr>
        <w:t>zbili</w:t>
      </w:r>
      <w:r w:rsidRPr="003E289A">
        <w:rPr>
          <w:rFonts w:ascii="Times New Roman" w:hAnsi="Times New Roman"/>
          <w:sz w:val="24"/>
          <w:szCs w:val="24"/>
        </w:rPr>
        <w:t xml:space="preserve"> </w:t>
      </w:r>
      <w:r w:rsidR="002B7C17" w:rsidRPr="003E289A">
        <w:rPr>
          <w:rFonts w:ascii="Times New Roman" w:hAnsi="Times New Roman"/>
          <w:sz w:val="24"/>
          <w:szCs w:val="24"/>
        </w:rPr>
        <w:t xml:space="preserve">ratni zločini. Naime, </w:t>
      </w:r>
      <w:r w:rsidR="002B7C17" w:rsidRPr="003E289A">
        <w:rPr>
          <w:rStyle w:val="9Italik"/>
          <w:i w:val="0"/>
          <w:sz w:val="24"/>
          <w:szCs w:val="24"/>
        </w:rPr>
        <w:t xml:space="preserve">u mjestu Morinj (Boka Kotorska) od oktobra 1991. do druge polovine 1992. </w:t>
      </w:r>
      <w:r w:rsidR="00525CEB" w:rsidRPr="003E289A">
        <w:rPr>
          <w:rStyle w:val="9Italik"/>
          <w:i w:val="0"/>
          <w:sz w:val="24"/>
          <w:szCs w:val="24"/>
        </w:rPr>
        <w:t>godine postojao</w:t>
      </w:r>
      <w:r w:rsidR="002B7C17" w:rsidRPr="003E289A">
        <w:rPr>
          <w:rStyle w:val="9Italik"/>
          <w:i w:val="0"/>
          <w:sz w:val="24"/>
          <w:szCs w:val="24"/>
        </w:rPr>
        <w:t xml:space="preserve"> je sabirni centar (logor) za zarobljenike sa dubrovačkog ratišta. U tom logoru pod kontrolom JNA, </w:t>
      </w:r>
      <w:r w:rsidR="002E4FD0" w:rsidRPr="003E289A">
        <w:rPr>
          <w:rStyle w:val="9Italik"/>
          <w:i w:val="0"/>
          <w:sz w:val="24"/>
          <w:szCs w:val="24"/>
        </w:rPr>
        <w:t>tj.</w:t>
      </w:r>
      <w:r w:rsidR="002B7C17" w:rsidRPr="003E289A">
        <w:rPr>
          <w:rStyle w:val="9Italik"/>
          <w:i w:val="0"/>
          <w:sz w:val="24"/>
          <w:szCs w:val="24"/>
        </w:rPr>
        <w:t xml:space="preserve"> njenih oficira</w:t>
      </w:r>
      <w:r w:rsidR="00D375DD" w:rsidRPr="003E289A">
        <w:rPr>
          <w:rStyle w:val="9Italik"/>
          <w:i w:val="0"/>
          <w:sz w:val="24"/>
          <w:szCs w:val="24"/>
        </w:rPr>
        <w:t>,</w:t>
      </w:r>
      <w:r w:rsidR="002B7C17" w:rsidRPr="003E289A">
        <w:rPr>
          <w:rStyle w:val="9Italik"/>
          <w:i w:val="0"/>
          <w:sz w:val="24"/>
          <w:szCs w:val="24"/>
        </w:rPr>
        <w:t xml:space="preserve"> u tom periodu </w:t>
      </w:r>
      <w:r w:rsidRPr="003E289A">
        <w:rPr>
          <w:rStyle w:val="9Italik"/>
          <w:i w:val="0"/>
          <w:sz w:val="24"/>
          <w:szCs w:val="24"/>
        </w:rPr>
        <w:t xml:space="preserve">je </w:t>
      </w:r>
      <w:r w:rsidR="002B7C17" w:rsidRPr="003E289A">
        <w:rPr>
          <w:rStyle w:val="9Italik"/>
          <w:i w:val="0"/>
          <w:sz w:val="24"/>
          <w:szCs w:val="24"/>
        </w:rPr>
        <w:t xml:space="preserve">bilo </w:t>
      </w:r>
      <w:r w:rsidRPr="003E289A">
        <w:rPr>
          <w:rStyle w:val="9Italik"/>
          <w:i w:val="0"/>
          <w:sz w:val="24"/>
          <w:szCs w:val="24"/>
        </w:rPr>
        <w:t>više od</w:t>
      </w:r>
      <w:r w:rsidR="002B7C17" w:rsidRPr="003E289A">
        <w:rPr>
          <w:rStyle w:val="9Italik"/>
          <w:i w:val="0"/>
          <w:sz w:val="24"/>
          <w:szCs w:val="24"/>
        </w:rPr>
        <w:t xml:space="preserve"> 300 ratnih zarobljenika, vojnika i civila sa dubrovačkog ratišta, od kojih je veliki broj bio žrtva ratnog zločina: nečovječnog postupanja, mučenja i</w:t>
      </w:r>
      <w:r w:rsidR="006116CC" w:rsidRPr="003E289A">
        <w:rPr>
          <w:rStyle w:val="9Italik"/>
          <w:i w:val="0"/>
          <w:sz w:val="24"/>
          <w:szCs w:val="24"/>
        </w:rPr>
        <w:t xml:space="preserve"> </w:t>
      </w:r>
      <w:r w:rsidR="002B7C17" w:rsidRPr="003E289A">
        <w:rPr>
          <w:rStyle w:val="9Italik"/>
          <w:i w:val="0"/>
          <w:sz w:val="24"/>
          <w:szCs w:val="24"/>
        </w:rPr>
        <w:t xml:space="preserve">izgladnjivanja. Za ratne zločine u logoru </w:t>
      </w:r>
      <w:r w:rsidRPr="003E289A">
        <w:rPr>
          <w:rFonts w:ascii="Times New Roman" w:hAnsi="Times New Roman" w:cs="Times New Roman"/>
        </w:rPr>
        <w:t>„</w:t>
      </w:r>
      <w:r w:rsidR="002B7C17" w:rsidRPr="003E289A">
        <w:rPr>
          <w:rStyle w:val="9Italik"/>
          <w:i w:val="0"/>
          <w:sz w:val="24"/>
          <w:szCs w:val="24"/>
        </w:rPr>
        <w:t>Mori</w:t>
      </w:r>
      <w:r w:rsidRPr="003E289A">
        <w:rPr>
          <w:rStyle w:val="9Italik"/>
          <w:i w:val="0"/>
          <w:sz w:val="24"/>
          <w:szCs w:val="24"/>
        </w:rPr>
        <w:t>nj</w:t>
      </w:r>
      <w:r w:rsidRPr="003E289A">
        <w:rPr>
          <w:rFonts w:ascii="Times New Roman" w:hAnsi="Times New Roman"/>
          <w:sz w:val="24"/>
          <w:szCs w:val="24"/>
        </w:rPr>
        <w:t xml:space="preserve">” </w:t>
      </w:r>
      <w:r w:rsidR="002B7C17" w:rsidRPr="003E289A">
        <w:rPr>
          <w:rStyle w:val="9Italik"/>
          <w:i w:val="0"/>
          <w:sz w:val="24"/>
          <w:szCs w:val="24"/>
        </w:rPr>
        <w:t xml:space="preserve">Viši sud Crne Gore u Podgorici je 31. jula 2013. </w:t>
      </w:r>
      <w:r w:rsidR="00525CEB" w:rsidRPr="003E289A">
        <w:rPr>
          <w:rStyle w:val="9Italik"/>
          <w:i w:val="0"/>
          <w:sz w:val="24"/>
          <w:szCs w:val="24"/>
        </w:rPr>
        <w:t xml:space="preserve">godine </w:t>
      </w:r>
      <w:r w:rsidR="002B7C17" w:rsidRPr="003E289A">
        <w:rPr>
          <w:rStyle w:val="9Italik"/>
          <w:i w:val="0"/>
          <w:sz w:val="24"/>
          <w:szCs w:val="24"/>
        </w:rPr>
        <w:t xml:space="preserve">osudio </w:t>
      </w:r>
      <w:r w:rsidRPr="003E289A">
        <w:rPr>
          <w:rStyle w:val="9Italik"/>
          <w:i w:val="0"/>
          <w:sz w:val="24"/>
          <w:szCs w:val="24"/>
        </w:rPr>
        <w:t>četiri osobe</w:t>
      </w:r>
      <w:r w:rsidR="002B7C17" w:rsidRPr="003E289A">
        <w:rPr>
          <w:rStyle w:val="9Italik"/>
          <w:i w:val="0"/>
          <w:sz w:val="24"/>
          <w:szCs w:val="24"/>
        </w:rPr>
        <w:t xml:space="preserve"> iz Crne Gore na ukupno 12 godina zatvora, a tu presudu je potom potvrdio 22. aprila 2014.</w:t>
      </w:r>
      <w:r w:rsidR="00525CEB" w:rsidRPr="003E289A">
        <w:rPr>
          <w:rStyle w:val="9Italik"/>
          <w:i w:val="0"/>
          <w:sz w:val="24"/>
          <w:szCs w:val="24"/>
        </w:rPr>
        <w:t xml:space="preserve"> godine i</w:t>
      </w:r>
      <w:r w:rsidR="002B7C17" w:rsidRPr="003E289A">
        <w:rPr>
          <w:rStyle w:val="9Italik"/>
          <w:i w:val="0"/>
          <w:sz w:val="24"/>
          <w:szCs w:val="24"/>
        </w:rPr>
        <w:t xml:space="preserve"> Apelacioni sud Crne Gore.</w:t>
      </w:r>
    </w:p>
    <w:p w:rsidR="002B7C17" w:rsidRPr="003E289A" w:rsidRDefault="002B7C17" w:rsidP="002B7C17">
      <w:pPr>
        <w:pStyle w:val="NoSpacing"/>
        <w:ind w:firstLine="567"/>
        <w:rPr>
          <w:color w:val="000000"/>
        </w:rPr>
      </w:pPr>
      <w:r w:rsidRPr="003E289A">
        <w:rPr>
          <w:rFonts w:ascii="Times New Roman" w:hAnsi="Times New Roman"/>
          <w:sz w:val="24"/>
          <w:szCs w:val="24"/>
        </w:rPr>
        <w:t xml:space="preserve">Evropska </w:t>
      </w:r>
      <w:r w:rsidR="00A21EB0" w:rsidRPr="003E289A">
        <w:rPr>
          <w:rFonts w:ascii="Times New Roman" w:hAnsi="Times New Roman"/>
          <w:sz w:val="24"/>
          <w:szCs w:val="24"/>
        </w:rPr>
        <w:t xml:space="preserve">unija </w:t>
      </w:r>
      <w:r w:rsidRPr="003E289A">
        <w:rPr>
          <w:rFonts w:ascii="Times New Roman" w:hAnsi="Times New Roman"/>
          <w:sz w:val="24"/>
          <w:szCs w:val="24"/>
        </w:rPr>
        <w:t xml:space="preserve">i Ujedinjene nacije su pokušavale, brojnim mirovnim inicijativama i posredovanjem, </w:t>
      </w:r>
      <w:r w:rsidR="008F0225" w:rsidRPr="003E289A">
        <w:rPr>
          <w:rFonts w:ascii="Times New Roman" w:hAnsi="Times New Roman"/>
          <w:sz w:val="24"/>
          <w:szCs w:val="24"/>
        </w:rPr>
        <w:t>da krajem 1991. i tokom 1992. godine</w:t>
      </w:r>
      <w:r w:rsidR="008F0225" w:rsidRPr="003E289A" w:rsidDel="008F0225">
        <w:rPr>
          <w:rFonts w:ascii="Times New Roman" w:hAnsi="Times New Roman"/>
          <w:sz w:val="24"/>
          <w:szCs w:val="24"/>
        </w:rPr>
        <w:t xml:space="preserve"> </w:t>
      </w:r>
      <w:r w:rsidR="008F0225" w:rsidRPr="003E289A">
        <w:rPr>
          <w:rFonts w:ascii="Times New Roman" w:hAnsi="Times New Roman"/>
          <w:sz w:val="24"/>
          <w:szCs w:val="24"/>
        </w:rPr>
        <w:t xml:space="preserve">okončaju </w:t>
      </w:r>
      <w:r w:rsidRPr="003E289A">
        <w:rPr>
          <w:rFonts w:ascii="Times New Roman" w:hAnsi="Times New Roman"/>
          <w:sz w:val="24"/>
          <w:szCs w:val="24"/>
        </w:rPr>
        <w:t xml:space="preserve">rat u Hrvatskoj. U tom smislu je predložen mirovni plan UN-a, poznat kao plan pregovarača </w:t>
      </w:r>
      <w:r w:rsidRPr="003E289A">
        <w:rPr>
          <w:rStyle w:val="9Bold"/>
          <w:rFonts w:ascii="Times New Roman" w:hAnsi="Times New Roman"/>
          <w:b w:val="0"/>
          <w:color w:val="000000"/>
          <w:sz w:val="24"/>
          <w:szCs w:val="24"/>
        </w:rPr>
        <w:t>Sajrusa Vensa</w:t>
      </w:r>
      <w:r w:rsidRPr="003E289A">
        <w:rPr>
          <w:rFonts w:ascii="Times New Roman" w:hAnsi="Times New Roman"/>
          <w:sz w:val="24"/>
          <w:szCs w:val="24"/>
        </w:rPr>
        <w:t xml:space="preserve">, bivšeg državnog sekretara SAD i specijalnog izaslanika Generalnog sekretara UN-a. Vensov plan </w:t>
      </w:r>
      <w:r w:rsidR="003B6A6A" w:rsidRPr="003E289A">
        <w:rPr>
          <w:rFonts w:ascii="Times New Roman" w:hAnsi="Times New Roman"/>
          <w:sz w:val="24"/>
          <w:szCs w:val="24"/>
        </w:rPr>
        <w:t xml:space="preserve">je </w:t>
      </w:r>
      <w:r w:rsidRPr="003E289A">
        <w:rPr>
          <w:rFonts w:ascii="Times New Roman" w:hAnsi="Times New Roman"/>
          <w:sz w:val="24"/>
          <w:szCs w:val="24"/>
        </w:rPr>
        <w:t>usvoj</w:t>
      </w:r>
      <w:r w:rsidR="003B6A6A" w:rsidRPr="003E289A">
        <w:rPr>
          <w:rFonts w:ascii="Times New Roman" w:hAnsi="Times New Roman"/>
          <w:sz w:val="24"/>
          <w:szCs w:val="24"/>
        </w:rPr>
        <w:t>io UN</w:t>
      </w:r>
      <w:r w:rsidRPr="003E289A">
        <w:rPr>
          <w:rFonts w:ascii="Times New Roman" w:hAnsi="Times New Roman"/>
          <w:sz w:val="24"/>
          <w:szCs w:val="24"/>
        </w:rPr>
        <w:t xml:space="preserve"> i nakon toga</w:t>
      </w:r>
      <w:r w:rsidR="003B6A6A" w:rsidRPr="003E289A">
        <w:rPr>
          <w:rFonts w:ascii="Times New Roman" w:hAnsi="Times New Roman"/>
          <w:sz w:val="24"/>
          <w:szCs w:val="24"/>
        </w:rPr>
        <w:t xml:space="preserve"> su</w:t>
      </w:r>
      <w:r w:rsidRPr="003E289A">
        <w:rPr>
          <w:rFonts w:ascii="Times New Roman" w:hAnsi="Times New Roman"/>
          <w:sz w:val="24"/>
          <w:szCs w:val="24"/>
        </w:rPr>
        <w:t xml:space="preserve"> taj plan, na insistiranje međunarodne zajednice, prihvatile Srbija, vođstvo JNA, Crna Gora i Hrvatska. </w:t>
      </w:r>
      <w:r w:rsidRPr="003E289A">
        <w:rPr>
          <w:rFonts w:ascii="Times New Roman" w:hAnsi="Times New Roman"/>
          <w:color w:val="000000" w:themeColor="text1"/>
          <w:sz w:val="24"/>
          <w:szCs w:val="24"/>
        </w:rPr>
        <w:t xml:space="preserve">Sa Vensovim planom saglasilo se rukovodstvo Srbije, na čelu sa Slobodanom Miloševićem, rukovodstvo Crne Gore, na čelu sa Momirom Bulatovićem, te </w:t>
      </w:r>
      <w:r w:rsidR="003B6A6A" w:rsidRPr="003E289A">
        <w:rPr>
          <w:rFonts w:ascii="Times New Roman" w:hAnsi="Times New Roman" w:cs="Times New Roman"/>
          <w:color w:val="000000" w:themeColor="text1"/>
        </w:rPr>
        <w:t>„</w:t>
      </w:r>
      <w:r w:rsidRPr="003E289A">
        <w:rPr>
          <w:rFonts w:ascii="Times New Roman" w:hAnsi="Times New Roman"/>
          <w:color w:val="000000" w:themeColor="text1"/>
          <w:sz w:val="24"/>
          <w:szCs w:val="24"/>
        </w:rPr>
        <w:t>krnje</w:t>
      </w:r>
      <w:r w:rsidR="003B6A6A" w:rsidRPr="003E289A">
        <w:rPr>
          <w:rFonts w:ascii="Times New Roman" w:hAnsi="Times New Roman"/>
          <w:color w:val="000000" w:themeColor="text1"/>
          <w:sz w:val="24"/>
          <w:szCs w:val="24"/>
        </w:rPr>
        <w:t>” (</w:t>
      </w:r>
      <w:r w:rsidRPr="003E289A">
        <w:rPr>
          <w:rFonts w:ascii="Times New Roman" w:hAnsi="Times New Roman"/>
          <w:color w:val="000000" w:themeColor="text1"/>
          <w:sz w:val="24"/>
          <w:szCs w:val="24"/>
        </w:rPr>
        <w:t>nelegitimno</w:t>
      </w:r>
      <w:r w:rsidR="003B6A6A"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nelegalno</w:t>
      </w:r>
      <w:r w:rsidR="003B6A6A"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predsjednišvo SFRJ, na čelu sa v.d. predsjednik</w:t>
      </w:r>
      <w:r w:rsidR="003B6A6A" w:rsidRPr="003E289A">
        <w:rPr>
          <w:rFonts w:ascii="Times New Roman" w:hAnsi="Times New Roman"/>
          <w:color w:val="000000" w:themeColor="text1"/>
          <w:sz w:val="24"/>
          <w:szCs w:val="24"/>
        </w:rPr>
        <w:t>a</w:t>
      </w:r>
      <w:r w:rsidR="00525CEB"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Brankom Kostićem</w:t>
      </w:r>
      <w:r w:rsidR="003B6A6A"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3B6A6A" w:rsidRPr="003E289A">
        <w:rPr>
          <w:rFonts w:ascii="Times New Roman" w:hAnsi="Times New Roman"/>
          <w:color w:val="000000" w:themeColor="text1"/>
          <w:sz w:val="24"/>
          <w:szCs w:val="24"/>
        </w:rPr>
        <w:t xml:space="preserve">Ono je </w:t>
      </w:r>
      <w:r w:rsidRPr="003E289A">
        <w:rPr>
          <w:rFonts w:ascii="Times New Roman" w:hAnsi="Times New Roman"/>
          <w:color w:val="000000" w:themeColor="text1"/>
          <w:sz w:val="24"/>
          <w:szCs w:val="24"/>
        </w:rPr>
        <w:t xml:space="preserve">bilo sastavljeno od </w:t>
      </w:r>
      <w:r w:rsidR="003B6A6A" w:rsidRPr="003E289A">
        <w:rPr>
          <w:rFonts w:ascii="Times New Roman" w:hAnsi="Times New Roman"/>
          <w:color w:val="000000" w:themeColor="text1"/>
          <w:sz w:val="24"/>
          <w:szCs w:val="24"/>
        </w:rPr>
        <w:t>četiri</w:t>
      </w:r>
      <w:r w:rsidRPr="003E289A">
        <w:rPr>
          <w:rFonts w:ascii="Times New Roman" w:hAnsi="Times New Roman"/>
          <w:color w:val="000000" w:themeColor="text1"/>
          <w:sz w:val="24"/>
          <w:szCs w:val="24"/>
        </w:rPr>
        <w:t xml:space="preserve"> člana (predstavnika Srbije, Crne Gore i Miloševićev</w:t>
      </w:r>
      <w:r w:rsidR="003B6A6A" w:rsidRPr="003E289A">
        <w:rPr>
          <w:rFonts w:ascii="Times New Roman" w:hAnsi="Times New Roman"/>
          <w:color w:val="000000" w:themeColor="text1"/>
          <w:sz w:val="24"/>
          <w:szCs w:val="24"/>
        </w:rPr>
        <w:t>og</w:t>
      </w:r>
      <w:r w:rsidRPr="003E289A">
        <w:rPr>
          <w:rFonts w:ascii="Times New Roman" w:hAnsi="Times New Roman"/>
          <w:color w:val="000000" w:themeColor="text1"/>
          <w:sz w:val="24"/>
          <w:szCs w:val="24"/>
        </w:rPr>
        <w:t xml:space="preserve"> kadr</w:t>
      </w:r>
      <w:r w:rsidR="003B6A6A" w:rsidRPr="003E289A">
        <w:rPr>
          <w:rFonts w:ascii="Times New Roman" w:hAnsi="Times New Roman"/>
          <w:color w:val="000000" w:themeColor="text1"/>
          <w:sz w:val="24"/>
          <w:szCs w:val="24"/>
        </w:rPr>
        <w:t>a</w:t>
      </w:r>
      <w:r w:rsidRPr="003E289A">
        <w:rPr>
          <w:rFonts w:ascii="Times New Roman" w:hAnsi="Times New Roman"/>
          <w:color w:val="000000" w:themeColor="text1"/>
          <w:sz w:val="24"/>
          <w:szCs w:val="24"/>
        </w:rPr>
        <w:t xml:space="preserve"> iz Vojvodine i Kosova)</w:t>
      </w:r>
      <w:r w:rsidR="003B6A6A" w:rsidRPr="003E289A">
        <w:rPr>
          <w:rFonts w:ascii="Times New Roman" w:hAnsi="Times New Roman"/>
          <w:color w:val="000000" w:themeColor="text1"/>
          <w:sz w:val="24"/>
          <w:szCs w:val="24"/>
        </w:rPr>
        <w:t xml:space="preserve"> i imalo je</w:t>
      </w:r>
      <w:r w:rsidRPr="003E289A">
        <w:rPr>
          <w:rFonts w:ascii="Times New Roman" w:hAnsi="Times New Roman"/>
          <w:color w:val="000000" w:themeColor="text1"/>
          <w:sz w:val="24"/>
          <w:szCs w:val="24"/>
        </w:rPr>
        <w:t xml:space="preserve"> samo formalno </w:t>
      </w:r>
      <w:r w:rsidR="003B6A6A"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fasadno</w:t>
      </w:r>
      <w:r w:rsidR="003B6A6A"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civilnu komandu nad nelegitimnom JNA, koju su tada i dalje predvodili Kadijević i Adžić</w:t>
      </w:r>
      <w:r w:rsidR="003B6A6A"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3B6A6A" w:rsidRPr="003E289A">
        <w:rPr>
          <w:rFonts w:ascii="Times New Roman" w:hAnsi="Times New Roman"/>
          <w:color w:val="000000" w:themeColor="text1"/>
          <w:sz w:val="24"/>
          <w:szCs w:val="24"/>
        </w:rPr>
        <w:t>M</w:t>
      </w:r>
      <w:r w:rsidRPr="003E289A">
        <w:rPr>
          <w:rFonts w:ascii="Times New Roman" w:hAnsi="Times New Roman"/>
          <w:color w:val="000000" w:themeColor="text1"/>
          <w:sz w:val="24"/>
          <w:szCs w:val="24"/>
        </w:rPr>
        <w:t>ada</w:t>
      </w:r>
      <w:r w:rsidR="003B6A6A"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treba reći da se vođstvo ostatka JNA ponašalo autonomno i samovoljno u mnogim prilikama u ratu</w:t>
      </w:r>
      <w:r w:rsidR="004009F3" w:rsidRPr="003E289A">
        <w:rPr>
          <w:rFonts w:ascii="Times New Roman" w:hAnsi="Times New Roman"/>
          <w:color w:val="000000" w:themeColor="text1"/>
          <w:sz w:val="24"/>
          <w:szCs w:val="24"/>
        </w:rPr>
        <w:t xml:space="preserve"> i da</w:t>
      </w:r>
      <w:r w:rsidRPr="003E289A">
        <w:rPr>
          <w:rFonts w:ascii="Times New Roman" w:hAnsi="Times New Roman"/>
          <w:color w:val="000000" w:themeColor="text1"/>
          <w:sz w:val="24"/>
          <w:szCs w:val="24"/>
        </w:rPr>
        <w:t xml:space="preserve"> je bilo najviše pod </w:t>
      </w:r>
      <w:r w:rsidRPr="003E289A">
        <w:rPr>
          <w:rFonts w:ascii="Times New Roman" w:hAnsi="Times New Roman"/>
          <w:color w:val="000000" w:themeColor="text1"/>
          <w:sz w:val="24"/>
          <w:szCs w:val="24"/>
        </w:rPr>
        <w:lastRenderedPageBreak/>
        <w:t>uticajem i kontrolom Slobodana Miloševića i Borislava Jovića. Poslije usvajanja navedenog mirovnog plana UN-a u cilju prestanka rata u Hrvatskoj, odnosno</w:t>
      </w:r>
      <w:r w:rsidRPr="003E289A">
        <w:rPr>
          <w:rFonts w:ascii="Times New Roman" w:hAnsi="Times New Roman"/>
          <w:sz w:val="24"/>
          <w:szCs w:val="24"/>
        </w:rPr>
        <w:t>, Rez</w:t>
      </w:r>
      <w:r w:rsidR="00D25343">
        <w:rPr>
          <w:rFonts w:ascii="Times New Roman" w:hAnsi="Times New Roman"/>
          <w:sz w:val="24"/>
          <w:szCs w:val="24"/>
        </w:rPr>
        <w:t>o</w:t>
      </w:r>
      <w:r w:rsidRPr="003E289A">
        <w:rPr>
          <w:rFonts w:ascii="Times New Roman" w:hAnsi="Times New Roman"/>
          <w:sz w:val="24"/>
          <w:szCs w:val="24"/>
        </w:rPr>
        <w:t xml:space="preserve">lucije Savjeta </w:t>
      </w:r>
      <w:r w:rsidR="003B6A6A" w:rsidRPr="003E289A">
        <w:rPr>
          <w:rFonts w:ascii="Times New Roman" w:hAnsi="Times New Roman"/>
          <w:sz w:val="24"/>
          <w:szCs w:val="24"/>
        </w:rPr>
        <w:t>b</w:t>
      </w:r>
      <w:r w:rsidRPr="003E289A">
        <w:rPr>
          <w:rFonts w:ascii="Times New Roman" w:hAnsi="Times New Roman"/>
          <w:sz w:val="24"/>
          <w:szCs w:val="24"/>
        </w:rPr>
        <w:t>ezbjednosti br. 743, u Hrvatsku su stigle, u zaštićene zone, mirovne snage UN-a. Vensov mirovni plan predviđao je povlačenje JNA iz Hrvatske, a na osnovu sporazuma predsjednika SRJ akademika Dobrice Ćosića i predsjednika Hrvatske dr Franje Tuđmana, u Ženevi 30. IX 1992</w:t>
      </w:r>
      <w:r w:rsidR="004009F3" w:rsidRPr="003E289A">
        <w:rPr>
          <w:rFonts w:ascii="Times New Roman" w:hAnsi="Times New Roman"/>
          <w:sz w:val="24"/>
          <w:szCs w:val="24"/>
        </w:rPr>
        <w:t>.</w:t>
      </w:r>
      <w:r w:rsidR="009131F7" w:rsidRPr="003E289A">
        <w:rPr>
          <w:rFonts w:ascii="Times New Roman" w:hAnsi="Times New Roman"/>
          <w:sz w:val="24"/>
          <w:szCs w:val="24"/>
        </w:rPr>
        <w:t xml:space="preserve"> godine,</w:t>
      </w:r>
      <w:r w:rsidRPr="003E289A">
        <w:rPr>
          <w:rFonts w:ascii="Times New Roman" w:hAnsi="Times New Roman"/>
          <w:sz w:val="24"/>
          <w:szCs w:val="24"/>
        </w:rPr>
        <w:t xml:space="preserve"> zaključenog uz posredovanje međunarodne zajednice. JNA, odnosno, od maja 1992.</w:t>
      </w:r>
      <w:r w:rsidR="009131F7" w:rsidRPr="003E289A">
        <w:rPr>
          <w:rFonts w:ascii="Times New Roman" w:hAnsi="Times New Roman"/>
          <w:sz w:val="24"/>
          <w:szCs w:val="24"/>
        </w:rPr>
        <w:t xml:space="preserve"> godine,</w:t>
      </w:r>
      <w:r w:rsidRPr="003E289A">
        <w:rPr>
          <w:rFonts w:ascii="Times New Roman" w:hAnsi="Times New Roman"/>
          <w:sz w:val="24"/>
          <w:szCs w:val="24"/>
        </w:rPr>
        <w:t xml:space="preserve"> Vojska Savezne Republike Jugoslavije (VJ), morala je </w:t>
      </w:r>
      <w:r w:rsidR="004009F3" w:rsidRPr="003E289A">
        <w:rPr>
          <w:rFonts w:ascii="Times New Roman" w:hAnsi="Times New Roman"/>
          <w:sz w:val="24"/>
          <w:szCs w:val="24"/>
        </w:rPr>
        <w:t xml:space="preserve">da izvrši </w:t>
      </w:r>
      <w:r w:rsidRPr="003E289A">
        <w:rPr>
          <w:rFonts w:ascii="Times New Roman" w:hAnsi="Times New Roman"/>
          <w:sz w:val="24"/>
          <w:szCs w:val="24"/>
        </w:rPr>
        <w:t>odredbe tog sporazuma</w:t>
      </w:r>
      <w:r w:rsidR="009131F7" w:rsidRPr="003E289A">
        <w:rPr>
          <w:rFonts w:ascii="Times New Roman" w:hAnsi="Times New Roman"/>
          <w:sz w:val="24"/>
          <w:szCs w:val="24"/>
        </w:rPr>
        <w:t>,</w:t>
      </w:r>
      <w:r w:rsidRPr="003E289A">
        <w:rPr>
          <w:rFonts w:ascii="Times New Roman" w:hAnsi="Times New Roman"/>
          <w:sz w:val="24"/>
          <w:szCs w:val="24"/>
        </w:rPr>
        <w:t xml:space="preserve"> i ona se, zatim, povukla sa teritorije </w:t>
      </w:r>
      <w:r w:rsidR="009131F7" w:rsidRPr="003E289A">
        <w:rPr>
          <w:rFonts w:ascii="Times New Roman" w:hAnsi="Times New Roman"/>
          <w:sz w:val="24"/>
          <w:szCs w:val="24"/>
        </w:rPr>
        <w:t xml:space="preserve">Republike </w:t>
      </w:r>
      <w:r w:rsidRPr="003E289A">
        <w:rPr>
          <w:rFonts w:ascii="Times New Roman" w:hAnsi="Times New Roman"/>
          <w:sz w:val="24"/>
          <w:szCs w:val="24"/>
        </w:rPr>
        <w:t xml:space="preserve">Hrvatske, a time i iz dubrovačkog regiona i područja Prevlake 20. oktobra 1992, čime je i prestala opsada juga Hrvatske od strane JNA/VJ. Područje Prevlake je demilitarizovano i prešlo je u nadležnost posmatrača UN-a, čiji je mandat nekoliko godina zatim produžavan. Ali rat u Hrvatskoj trajaće </w:t>
      </w:r>
      <w:r w:rsidR="009131F7" w:rsidRPr="003E289A">
        <w:rPr>
          <w:rFonts w:ascii="Times New Roman" w:hAnsi="Times New Roman"/>
          <w:sz w:val="24"/>
          <w:szCs w:val="24"/>
        </w:rPr>
        <w:t xml:space="preserve">sve </w:t>
      </w:r>
      <w:r w:rsidRPr="003E289A">
        <w:rPr>
          <w:rFonts w:ascii="Times New Roman" w:hAnsi="Times New Roman"/>
          <w:sz w:val="24"/>
          <w:szCs w:val="24"/>
        </w:rPr>
        <w:t>do prvih dana avgusta 1995</w:t>
      </w:r>
      <w:r w:rsidR="009131F7" w:rsidRPr="003E289A">
        <w:rPr>
          <w:rFonts w:ascii="Times New Roman" w:hAnsi="Times New Roman"/>
          <w:sz w:val="24"/>
          <w:szCs w:val="24"/>
        </w:rPr>
        <w:t>. godine</w:t>
      </w:r>
      <w:r w:rsidRPr="003E289A">
        <w:rPr>
          <w:rFonts w:ascii="Times New Roman" w:hAnsi="Times New Roman"/>
          <w:sz w:val="24"/>
          <w:szCs w:val="24"/>
        </w:rPr>
        <w:t xml:space="preserve">, tj. do okončanja vojno-policijske akcije Republike Hrvatske poznate pod imenom </w:t>
      </w:r>
      <w:r w:rsidR="004009F3" w:rsidRPr="003E289A">
        <w:rPr>
          <w:rFonts w:ascii="Times New Roman" w:hAnsi="Times New Roman" w:cs="Times New Roman"/>
        </w:rPr>
        <w:t>„</w:t>
      </w:r>
      <w:r w:rsidRPr="003E289A">
        <w:rPr>
          <w:rFonts w:ascii="Times New Roman" w:hAnsi="Times New Roman"/>
          <w:sz w:val="24"/>
          <w:szCs w:val="24"/>
        </w:rPr>
        <w:t xml:space="preserve">Oluja”, koja će završiti pobjedom hrvatskih oružanih snaga, padom i nestankom paradržavne tvorevine tzv. Republike Srpske Krajine (RSK), </w:t>
      </w:r>
      <w:r w:rsidR="00B73FBC" w:rsidRPr="003E289A">
        <w:rPr>
          <w:rFonts w:ascii="Times New Roman" w:hAnsi="Times New Roman"/>
          <w:sz w:val="24"/>
          <w:szCs w:val="24"/>
        </w:rPr>
        <w:t xml:space="preserve">te </w:t>
      </w:r>
      <w:r w:rsidRPr="003E289A">
        <w:rPr>
          <w:rFonts w:ascii="Times New Roman" w:hAnsi="Times New Roman"/>
          <w:sz w:val="24"/>
          <w:szCs w:val="24"/>
        </w:rPr>
        <w:t xml:space="preserve">napuštanjem i protjerivanjem sa tog područja Hrvatske </w:t>
      </w:r>
      <w:r w:rsidR="004009F3" w:rsidRPr="003E289A">
        <w:rPr>
          <w:rFonts w:ascii="Times New Roman" w:hAnsi="Times New Roman"/>
          <w:sz w:val="24"/>
          <w:szCs w:val="24"/>
        </w:rPr>
        <w:t xml:space="preserve">više od </w:t>
      </w:r>
      <w:r w:rsidRPr="003E289A">
        <w:rPr>
          <w:rFonts w:ascii="Times New Roman" w:hAnsi="Times New Roman"/>
          <w:sz w:val="24"/>
          <w:szCs w:val="24"/>
        </w:rPr>
        <w:t xml:space="preserve">180.000 Srba. U odnosu na pad RSK, Vrhovni </w:t>
      </w:r>
      <w:r w:rsidR="004009F3" w:rsidRPr="003E289A">
        <w:rPr>
          <w:rFonts w:ascii="Times New Roman" w:hAnsi="Times New Roman"/>
          <w:sz w:val="24"/>
          <w:szCs w:val="24"/>
        </w:rPr>
        <w:t xml:space="preserve">savjet odbrane </w:t>
      </w:r>
      <w:r w:rsidRPr="003E289A">
        <w:rPr>
          <w:rFonts w:ascii="Times New Roman" w:hAnsi="Times New Roman"/>
          <w:sz w:val="24"/>
          <w:szCs w:val="24"/>
        </w:rPr>
        <w:t>SRJ, čiji je punopravni član bio i predsjednik Republike Crne Gore Momir Bulatović, bio je jedinstvenog stanovišta da vojska RSK treba da pruži otpor par dana, a da će</w:t>
      </w:r>
      <w:r w:rsidR="004009F3" w:rsidRPr="003E289A">
        <w:rPr>
          <w:rFonts w:ascii="Times New Roman" w:hAnsi="Times New Roman"/>
          <w:sz w:val="24"/>
          <w:szCs w:val="24"/>
        </w:rPr>
        <w:t xml:space="preserve"> im se</w:t>
      </w:r>
      <w:r w:rsidRPr="003E289A">
        <w:rPr>
          <w:rFonts w:ascii="Times New Roman" w:hAnsi="Times New Roman"/>
          <w:sz w:val="24"/>
          <w:szCs w:val="24"/>
        </w:rPr>
        <w:t xml:space="preserve"> nakon </w:t>
      </w:r>
      <w:r w:rsidRPr="003E289A">
        <w:rPr>
          <w:rFonts w:ascii="Times New Roman" w:hAnsi="Times New Roman"/>
          <w:color w:val="000000" w:themeColor="text1"/>
          <w:sz w:val="24"/>
          <w:szCs w:val="24"/>
        </w:rPr>
        <w:t>toga,</w:t>
      </w:r>
      <w:r w:rsidR="004009F3"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 xml:space="preserve">ako vojska i druge oružane snage RSK pruže otpor operaciji </w:t>
      </w:r>
      <w:r w:rsidR="004009F3" w:rsidRPr="003E289A">
        <w:rPr>
          <w:rFonts w:ascii="Times New Roman" w:hAnsi="Times New Roman" w:cs="Times New Roman"/>
          <w:color w:val="000000" w:themeColor="text1"/>
        </w:rPr>
        <w:t>„</w:t>
      </w:r>
      <w:r w:rsidRPr="003E289A">
        <w:rPr>
          <w:rFonts w:ascii="Times New Roman" w:hAnsi="Times New Roman"/>
          <w:color w:val="000000" w:themeColor="text1"/>
          <w:sz w:val="24"/>
          <w:szCs w:val="24"/>
        </w:rPr>
        <w:t>Oluja”</w:t>
      </w:r>
      <w:r w:rsidR="004009F3"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pridružiti snage Vojske Jugoslavije, tj. da će </w:t>
      </w:r>
      <w:r w:rsidR="004009F3" w:rsidRPr="003E289A">
        <w:rPr>
          <w:rFonts w:ascii="Times New Roman" w:hAnsi="Times New Roman"/>
          <w:color w:val="000000" w:themeColor="text1"/>
          <w:sz w:val="24"/>
          <w:szCs w:val="24"/>
        </w:rPr>
        <w:t xml:space="preserve">VJ </w:t>
      </w:r>
      <w:r w:rsidRPr="003E289A">
        <w:rPr>
          <w:rFonts w:ascii="Times New Roman" w:hAnsi="Times New Roman"/>
          <w:color w:val="000000" w:themeColor="text1"/>
          <w:sz w:val="24"/>
          <w:szCs w:val="24"/>
        </w:rPr>
        <w:t xml:space="preserve">oružano intervenisati na tom prostoru na srpskoj strani u cilju </w:t>
      </w:r>
      <w:r w:rsidR="004009F3" w:rsidRPr="003E289A">
        <w:rPr>
          <w:rFonts w:ascii="Times New Roman" w:hAnsi="Times New Roman" w:cs="Times New Roman"/>
          <w:color w:val="000000" w:themeColor="text1"/>
        </w:rPr>
        <w:t>„</w:t>
      </w:r>
      <w:r w:rsidRPr="003E289A">
        <w:rPr>
          <w:rFonts w:ascii="Times New Roman" w:hAnsi="Times New Roman"/>
          <w:color w:val="000000" w:themeColor="text1"/>
          <w:sz w:val="24"/>
          <w:szCs w:val="24"/>
        </w:rPr>
        <w:t>odbrane Krajine”. Međutim</w:t>
      </w:r>
      <w:r w:rsidRPr="003E289A">
        <w:rPr>
          <w:rFonts w:ascii="Times New Roman" w:hAnsi="Times New Roman"/>
          <w:sz w:val="24"/>
          <w:szCs w:val="24"/>
        </w:rPr>
        <w:t xml:space="preserve">, budući da otpora Srba u Krajini i njihovih oružanih snaga hrvatskoj vojsci i policiji praktično nije ni bilo, SRJ, odnosno, VJ je odlučila da ne interveniše, </w:t>
      </w:r>
      <w:r w:rsidR="004009F3" w:rsidRPr="003E289A">
        <w:rPr>
          <w:rFonts w:ascii="Times New Roman" w:hAnsi="Times New Roman"/>
          <w:sz w:val="24"/>
          <w:szCs w:val="24"/>
        </w:rPr>
        <w:t>tj.</w:t>
      </w:r>
      <w:r w:rsidRPr="003E289A">
        <w:rPr>
          <w:rFonts w:ascii="Times New Roman" w:hAnsi="Times New Roman"/>
          <w:sz w:val="24"/>
          <w:szCs w:val="24"/>
        </w:rPr>
        <w:t xml:space="preserve"> da ne ulazi u oružani sukob sa Hrvatskom.</w:t>
      </w:r>
      <w:r w:rsidR="00DA3739" w:rsidRPr="003E289A">
        <w:rPr>
          <w:rFonts w:ascii="Times New Roman" w:hAnsi="Times New Roman"/>
          <w:sz w:val="24"/>
          <w:szCs w:val="24"/>
        </w:rPr>
        <w:t xml:space="preserve">  </w:t>
      </w:r>
    </w:p>
    <w:p w:rsidR="002B7C17" w:rsidRPr="003E289A" w:rsidRDefault="002B7C17" w:rsidP="002B7C17">
      <w:pPr>
        <w:pStyle w:val="NoSpacing"/>
        <w:ind w:firstLine="567"/>
        <w:rPr>
          <w:rFonts w:ascii="Times New Roman" w:hAnsi="Times New Roman"/>
          <w:sz w:val="24"/>
          <w:szCs w:val="24"/>
        </w:rPr>
      </w:pPr>
      <w:r w:rsidRPr="003E289A">
        <w:rPr>
          <w:rFonts w:ascii="Times New Roman" w:hAnsi="Times New Roman"/>
          <w:sz w:val="24"/>
          <w:szCs w:val="24"/>
        </w:rPr>
        <w:t xml:space="preserve">Rat u Hrvatskoj definitivno je i formalno završen potpisivanjem </w:t>
      </w:r>
      <w:r w:rsidRPr="003E289A">
        <w:rPr>
          <w:rFonts w:ascii="Times New Roman" w:hAnsi="Times New Roman"/>
          <w:i/>
          <w:sz w:val="24"/>
          <w:szCs w:val="24"/>
        </w:rPr>
        <w:t>Erdutskog sporazuma</w:t>
      </w:r>
      <w:r w:rsidRPr="003E289A">
        <w:rPr>
          <w:rFonts w:ascii="Times New Roman" w:hAnsi="Times New Roman"/>
          <w:sz w:val="24"/>
          <w:szCs w:val="24"/>
        </w:rPr>
        <w:t xml:space="preserve"> 12. novembra 1995.</w:t>
      </w:r>
      <w:r w:rsidR="004009F3" w:rsidRPr="003E289A">
        <w:rPr>
          <w:rFonts w:ascii="Times New Roman" w:hAnsi="Times New Roman"/>
          <w:sz w:val="24"/>
          <w:szCs w:val="24"/>
        </w:rPr>
        <w:t xml:space="preserve"> godine</w:t>
      </w:r>
      <w:r w:rsidRPr="003E289A">
        <w:rPr>
          <w:rFonts w:ascii="Times New Roman" w:hAnsi="Times New Roman"/>
          <w:sz w:val="24"/>
          <w:szCs w:val="24"/>
        </w:rPr>
        <w:t xml:space="preserve"> između predstavnika Hrvatske i lokalne srpske zajednice u Hrvatskoj, uz posredovanje američkog ambasadora u Hrvatskoj Pitera Galbrajta i posrednika UN-a Torvalda Stoltenberga. </w:t>
      </w:r>
      <w:r w:rsidRPr="003E289A">
        <w:rPr>
          <w:rFonts w:ascii="Times New Roman" w:hAnsi="Times New Roman"/>
          <w:i/>
          <w:iCs/>
          <w:sz w:val="24"/>
          <w:szCs w:val="24"/>
        </w:rPr>
        <w:t>Erdutskim sporazumom</w:t>
      </w:r>
      <w:r w:rsidRPr="003E289A">
        <w:rPr>
          <w:rFonts w:ascii="Times New Roman" w:hAnsi="Times New Roman"/>
          <w:sz w:val="24"/>
          <w:szCs w:val="24"/>
        </w:rPr>
        <w:t xml:space="preserve"> pregovaračke strane su pristale na mirnu reintegraciju hrvatskog Podunavlja, koje je nekoliko godina prije toga bilo pod srpskom kontrolom, u državni okvir Republike Hrvatske, a srpskoj manjini u Hrvatskoj garantovana su nacionalna, politička i građanska i druga manjinska prava. Organi vlasti SR</w:t>
      </w:r>
      <w:r w:rsidR="009131F7" w:rsidRPr="003E289A">
        <w:rPr>
          <w:rFonts w:ascii="Times New Roman" w:hAnsi="Times New Roman"/>
          <w:sz w:val="24"/>
          <w:szCs w:val="24"/>
        </w:rPr>
        <w:t>J (</w:t>
      </w:r>
      <w:r w:rsidRPr="003E289A">
        <w:rPr>
          <w:rFonts w:ascii="Times New Roman" w:hAnsi="Times New Roman"/>
          <w:sz w:val="24"/>
          <w:szCs w:val="24"/>
        </w:rPr>
        <w:t>Srbije i Crne Gore</w:t>
      </w:r>
      <w:r w:rsidR="009131F7" w:rsidRPr="003E289A">
        <w:rPr>
          <w:rFonts w:ascii="Times New Roman" w:hAnsi="Times New Roman"/>
          <w:sz w:val="24"/>
          <w:szCs w:val="24"/>
        </w:rPr>
        <w:t>)</w:t>
      </w:r>
      <w:r w:rsidRPr="003E289A">
        <w:rPr>
          <w:rFonts w:ascii="Times New Roman" w:hAnsi="Times New Roman"/>
          <w:sz w:val="24"/>
          <w:szCs w:val="24"/>
        </w:rPr>
        <w:t>, saglasil</w:t>
      </w:r>
      <w:r w:rsidR="009131F7" w:rsidRPr="003E289A">
        <w:rPr>
          <w:rFonts w:ascii="Times New Roman" w:hAnsi="Times New Roman"/>
          <w:sz w:val="24"/>
          <w:szCs w:val="24"/>
        </w:rPr>
        <w:t>i</w:t>
      </w:r>
      <w:r w:rsidRPr="003E289A">
        <w:rPr>
          <w:rFonts w:ascii="Times New Roman" w:hAnsi="Times New Roman"/>
          <w:sz w:val="24"/>
          <w:szCs w:val="24"/>
        </w:rPr>
        <w:t xml:space="preserve"> su se sa tekstom i dinamikom sprovođenja </w:t>
      </w:r>
      <w:r w:rsidRPr="003E289A">
        <w:rPr>
          <w:rFonts w:ascii="Times New Roman" w:hAnsi="Times New Roman"/>
          <w:i/>
          <w:iCs/>
          <w:sz w:val="24"/>
          <w:szCs w:val="24"/>
        </w:rPr>
        <w:t>Erdutskog sporazuma</w:t>
      </w:r>
      <w:r w:rsidRPr="003E289A">
        <w:rPr>
          <w:rFonts w:ascii="Times New Roman" w:hAnsi="Times New Roman"/>
          <w:sz w:val="24"/>
          <w:szCs w:val="24"/>
        </w:rPr>
        <w:t>.</w:t>
      </w:r>
      <w:r w:rsidR="006116CC" w:rsidRPr="003E289A">
        <w:rPr>
          <w:rFonts w:ascii="Times New Roman" w:hAnsi="Times New Roman"/>
          <w:sz w:val="24"/>
          <w:szCs w:val="24"/>
        </w:rPr>
        <w:t xml:space="preserve"> </w:t>
      </w:r>
    </w:p>
    <w:p w:rsidR="002B7C17" w:rsidRPr="003E289A" w:rsidRDefault="009131F7" w:rsidP="002B7C17">
      <w:pPr>
        <w:pStyle w:val="CommentText"/>
        <w:jc w:val="both"/>
        <w:rPr>
          <w:rFonts w:ascii="Times New Roman" w:hAnsi="Times New Roman"/>
          <w:color w:val="00B0F0"/>
          <w:sz w:val="24"/>
          <w:szCs w:val="24"/>
        </w:rPr>
      </w:pPr>
      <w:r w:rsidRPr="003E289A">
        <w:rPr>
          <w:rFonts w:ascii="Times New Roman" w:hAnsi="Times New Roman"/>
          <w:sz w:val="24"/>
          <w:szCs w:val="24"/>
        </w:rPr>
        <w:tab/>
      </w:r>
      <w:r w:rsidR="002B7C17" w:rsidRPr="003E289A">
        <w:rPr>
          <w:rFonts w:ascii="Times New Roman" w:hAnsi="Times New Roman"/>
          <w:sz w:val="24"/>
          <w:szCs w:val="24"/>
        </w:rPr>
        <w:t xml:space="preserve">Predsjednik Republike Crne Gore, u vrijeme dok se ona </w:t>
      </w:r>
      <w:r w:rsidRPr="003E289A">
        <w:rPr>
          <w:rFonts w:ascii="Times New Roman" w:hAnsi="Times New Roman"/>
          <w:sz w:val="24"/>
          <w:szCs w:val="24"/>
        </w:rPr>
        <w:t xml:space="preserve">još </w:t>
      </w:r>
      <w:r w:rsidR="002B7C17" w:rsidRPr="003E289A">
        <w:rPr>
          <w:rFonts w:ascii="Times New Roman" w:hAnsi="Times New Roman"/>
          <w:sz w:val="24"/>
          <w:szCs w:val="24"/>
        </w:rPr>
        <w:t xml:space="preserve">nalazila u sastavu SRJ, </w:t>
      </w:r>
      <w:r w:rsidR="002B7C17" w:rsidRPr="003E289A">
        <w:rPr>
          <w:rStyle w:val="9Bold"/>
          <w:rFonts w:ascii="Times New Roman" w:hAnsi="Times New Roman"/>
          <w:b w:val="0"/>
          <w:sz w:val="24"/>
          <w:szCs w:val="24"/>
        </w:rPr>
        <w:t>Milo Đukanović</w:t>
      </w:r>
      <w:r w:rsidR="0099781F" w:rsidRPr="003E289A">
        <w:rPr>
          <w:rStyle w:val="9Bold"/>
          <w:rFonts w:ascii="Times New Roman" w:hAnsi="Times New Roman"/>
          <w:b w:val="0"/>
          <w:sz w:val="24"/>
          <w:szCs w:val="24"/>
        </w:rPr>
        <w:t>,</w:t>
      </w:r>
      <w:r w:rsidR="002B7C17" w:rsidRPr="003E289A">
        <w:rPr>
          <w:rFonts w:ascii="Times New Roman" w:hAnsi="Times New Roman"/>
          <w:sz w:val="24"/>
          <w:szCs w:val="24"/>
        </w:rPr>
        <w:t xml:space="preserve"> prilikom zvaničnog susreta sa predsjednikom Republike Hrvatske </w:t>
      </w:r>
      <w:r w:rsidR="002B7C17" w:rsidRPr="003E289A">
        <w:rPr>
          <w:rStyle w:val="9Bold"/>
          <w:rFonts w:ascii="Times New Roman" w:hAnsi="Times New Roman"/>
          <w:b w:val="0"/>
          <w:sz w:val="24"/>
          <w:szCs w:val="24"/>
        </w:rPr>
        <w:t>Stjepanom Mesićem</w:t>
      </w:r>
      <w:r w:rsidR="002B7C17" w:rsidRPr="003E289A">
        <w:rPr>
          <w:rFonts w:ascii="Times New Roman" w:hAnsi="Times New Roman"/>
          <w:sz w:val="24"/>
          <w:szCs w:val="24"/>
        </w:rPr>
        <w:t>, u Cavtatu 26. juna 2000</w:t>
      </w:r>
      <w:r w:rsidRPr="003E289A">
        <w:rPr>
          <w:rFonts w:ascii="Times New Roman" w:hAnsi="Times New Roman"/>
          <w:sz w:val="24"/>
          <w:szCs w:val="24"/>
        </w:rPr>
        <w:t>. godine</w:t>
      </w:r>
      <w:r w:rsidR="002B7C17" w:rsidRPr="003E289A">
        <w:rPr>
          <w:rFonts w:ascii="Times New Roman" w:hAnsi="Times New Roman"/>
          <w:sz w:val="24"/>
          <w:szCs w:val="24"/>
        </w:rPr>
        <w:t>, izra</w:t>
      </w:r>
      <w:r w:rsidR="0099781F" w:rsidRPr="003E289A">
        <w:rPr>
          <w:rFonts w:ascii="Times New Roman" w:hAnsi="Times New Roman"/>
          <w:sz w:val="24"/>
          <w:szCs w:val="24"/>
        </w:rPr>
        <w:t>z</w:t>
      </w:r>
      <w:r w:rsidR="002B7C17" w:rsidRPr="003E289A">
        <w:rPr>
          <w:rFonts w:ascii="Times New Roman" w:hAnsi="Times New Roman"/>
          <w:sz w:val="24"/>
          <w:szCs w:val="24"/>
        </w:rPr>
        <w:t>io</w:t>
      </w:r>
      <w:r w:rsidRPr="003E289A">
        <w:rPr>
          <w:rFonts w:ascii="Times New Roman" w:hAnsi="Times New Roman"/>
          <w:sz w:val="24"/>
          <w:szCs w:val="24"/>
        </w:rPr>
        <w:t xml:space="preserve"> je</w:t>
      </w:r>
      <w:r w:rsidR="002B7C17" w:rsidRPr="003E289A">
        <w:rPr>
          <w:rFonts w:ascii="Times New Roman" w:hAnsi="Times New Roman"/>
          <w:sz w:val="24"/>
          <w:szCs w:val="24"/>
        </w:rPr>
        <w:t xml:space="preserve"> žaljenje, </w:t>
      </w:r>
      <w:r w:rsidR="0099781F" w:rsidRPr="003E289A">
        <w:rPr>
          <w:rFonts w:ascii="Times New Roman" w:hAnsi="Times New Roman"/>
          <w:sz w:val="24"/>
          <w:szCs w:val="24"/>
        </w:rPr>
        <w:t>tj.</w:t>
      </w:r>
      <w:r w:rsidR="002B7C17" w:rsidRPr="003E289A">
        <w:rPr>
          <w:rFonts w:ascii="Times New Roman" w:hAnsi="Times New Roman"/>
          <w:sz w:val="24"/>
          <w:szCs w:val="24"/>
        </w:rPr>
        <w:t xml:space="preserve"> faktički </w:t>
      </w:r>
      <w:r w:rsidR="0099781F" w:rsidRPr="003E289A">
        <w:rPr>
          <w:rFonts w:ascii="Times New Roman" w:hAnsi="Times New Roman"/>
          <w:sz w:val="24"/>
          <w:szCs w:val="24"/>
        </w:rPr>
        <w:t xml:space="preserve">se </w:t>
      </w:r>
      <w:r w:rsidR="002B7C17" w:rsidRPr="003E289A">
        <w:rPr>
          <w:rFonts w:ascii="Times New Roman" w:hAnsi="Times New Roman"/>
          <w:sz w:val="24"/>
          <w:szCs w:val="24"/>
        </w:rPr>
        <w:t>izvinio Hrvatskoj i hrvatskom narodu zbog učešća Crne Gore i njenih građana u napadima na dubrovački region i grad Dubrovnik</w:t>
      </w:r>
      <w:r w:rsidRPr="003E289A">
        <w:rPr>
          <w:rFonts w:ascii="Times New Roman" w:hAnsi="Times New Roman"/>
          <w:sz w:val="24"/>
          <w:szCs w:val="24"/>
        </w:rPr>
        <w:t xml:space="preserve"> </w:t>
      </w:r>
      <w:r w:rsidR="002B7C17" w:rsidRPr="003E289A">
        <w:rPr>
          <w:rFonts w:ascii="Times New Roman" w:hAnsi="Times New Roman"/>
          <w:sz w:val="24"/>
          <w:szCs w:val="24"/>
        </w:rPr>
        <w:t>od početka oktobra 1991. pa sve do oktobra 1992.</w:t>
      </w:r>
      <w:r w:rsidR="0099781F" w:rsidRPr="003E289A">
        <w:rPr>
          <w:rFonts w:ascii="Times New Roman" w:hAnsi="Times New Roman"/>
          <w:sz w:val="24"/>
          <w:szCs w:val="24"/>
        </w:rPr>
        <w:t xml:space="preserve"> </w:t>
      </w:r>
      <w:r w:rsidR="002B7C17" w:rsidRPr="003E289A">
        <w:rPr>
          <w:rFonts w:ascii="Times New Roman" w:hAnsi="Times New Roman"/>
          <w:sz w:val="24"/>
          <w:szCs w:val="24"/>
        </w:rPr>
        <w:t>godine</w:t>
      </w:r>
      <w:r w:rsidR="005A1D27">
        <w:rPr>
          <w:rFonts w:ascii="Times New Roman" w:hAnsi="Times New Roman"/>
          <w:color w:val="00B0F0"/>
          <w:sz w:val="24"/>
          <w:szCs w:val="24"/>
        </w:rPr>
        <w:t>.</w:t>
      </w:r>
      <w:r w:rsidR="002B7C17" w:rsidRPr="003E289A">
        <w:rPr>
          <w:rFonts w:ascii="Times New Roman" w:hAnsi="Times New Roman"/>
          <w:color w:val="00B0F0"/>
          <w:sz w:val="24"/>
          <w:szCs w:val="24"/>
        </w:rPr>
        <w:t xml:space="preserve"> </w:t>
      </w:r>
      <w:r w:rsidR="002B7C17" w:rsidRPr="003E289A">
        <w:rPr>
          <w:rFonts w:ascii="Times New Roman" w:hAnsi="Times New Roman"/>
          <w:color w:val="000000" w:themeColor="text1"/>
          <w:sz w:val="24"/>
          <w:szCs w:val="24"/>
        </w:rPr>
        <w:t>Tom prilikom u Cavtatu predsjednik Republike Crne Gore</w:t>
      </w:r>
      <w:r w:rsidRPr="003E289A">
        <w:rPr>
          <w:rFonts w:ascii="Times New Roman" w:hAnsi="Times New Roman"/>
          <w:color w:val="000000" w:themeColor="text1"/>
          <w:sz w:val="24"/>
          <w:szCs w:val="24"/>
        </w:rPr>
        <w:t xml:space="preserve"> je</w:t>
      </w:r>
      <w:r w:rsidR="002B7C17" w:rsidRPr="003E289A">
        <w:rPr>
          <w:rFonts w:ascii="Times New Roman" w:hAnsi="Times New Roman"/>
          <w:color w:val="000000" w:themeColor="text1"/>
          <w:sz w:val="24"/>
          <w:szCs w:val="24"/>
        </w:rPr>
        <w:t xml:space="preserve"> rekao: </w:t>
      </w:r>
      <w:r w:rsidR="0099781F" w:rsidRPr="003E289A">
        <w:rPr>
          <w:rFonts w:ascii="Times New Roman" w:hAnsi="Times New Roman"/>
          <w:color w:val="000000" w:themeColor="text1"/>
        </w:rPr>
        <w:t>„</w:t>
      </w:r>
      <w:r w:rsidR="002B7C17" w:rsidRPr="003E289A">
        <w:rPr>
          <w:rFonts w:ascii="Times New Roman" w:hAnsi="Times New Roman"/>
          <w:color w:val="000000" w:themeColor="text1"/>
          <w:sz w:val="24"/>
          <w:szCs w:val="24"/>
        </w:rPr>
        <w:t xml:space="preserve">Ovu priliku </w:t>
      </w:r>
      <w:r w:rsidR="0099781F" w:rsidRPr="003E289A">
        <w:rPr>
          <w:rFonts w:ascii="Times New Roman" w:hAnsi="Times New Roman"/>
          <w:color w:val="000000" w:themeColor="text1"/>
          <w:sz w:val="24"/>
          <w:szCs w:val="24"/>
        </w:rPr>
        <w:t>ž</w:t>
      </w:r>
      <w:r w:rsidR="002B7C17" w:rsidRPr="003E289A">
        <w:rPr>
          <w:rFonts w:ascii="Times New Roman" w:hAnsi="Times New Roman"/>
          <w:color w:val="000000" w:themeColor="text1"/>
          <w:sz w:val="24"/>
          <w:szCs w:val="24"/>
        </w:rPr>
        <w:t>elim iskoristiti da u svoje ime i u ime gra</w:t>
      </w:r>
      <w:r w:rsidR="0099781F" w:rsidRPr="003E289A">
        <w:rPr>
          <w:rFonts w:ascii="Times New Roman" w:hAnsi="Times New Roman"/>
          <w:color w:val="000000" w:themeColor="text1"/>
          <w:sz w:val="24"/>
          <w:szCs w:val="24"/>
        </w:rPr>
        <w:t>đ</w:t>
      </w:r>
      <w:r w:rsidR="002B7C17" w:rsidRPr="003E289A">
        <w:rPr>
          <w:rFonts w:ascii="Times New Roman" w:hAnsi="Times New Roman"/>
          <w:color w:val="000000" w:themeColor="text1"/>
          <w:sz w:val="24"/>
          <w:szCs w:val="24"/>
        </w:rPr>
        <w:t>ana Crne Gore, posebno onih gra</w:t>
      </w:r>
      <w:r w:rsidR="0099781F" w:rsidRPr="003E289A">
        <w:rPr>
          <w:rFonts w:ascii="Times New Roman" w:hAnsi="Times New Roman"/>
          <w:color w:val="000000" w:themeColor="text1"/>
          <w:sz w:val="24"/>
          <w:szCs w:val="24"/>
        </w:rPr>
        <w:t>đ</w:t>
      </w:r>
      <w:r w:rsidR="002B7C17" w:rsidRPr="003E289A">
        <w:rPr>
          <w:rFonts w:ascii="Times New Roman" w:hAnsi="Times New Roman"/>
          <w:color w:val="000000" w:themeColor="text1"/>
          <w:sz w:val="24"/>
          <w:szCs w:val="24"/>
        </w:rPr>
        <w:t>ana koji d</w:t>
      </w:r>
      <w:r w:rsidR="0099781F" w:rsidRPr="003E289A">
        <w:rPr>
          <w:rFonts w:ascii="Times New Roman" w:hAnsi="Times New Roman"/>
          <w:color w:val="000000" w:themeColor="text1"/>
          <w:sz w:val="24"/>
          <w:szCs w:val="24"/>
        </w:rPr>
        <w:t>ij</w:t>
      </w:r>
      <w:r w:rsidR="002B7C17" w:rsidRPr="003E289A">
        <w:rPr>
          <w:rFonts w:ascii="Times New Roman" w:hAnsi="Times New Roman"/>
          <w:color w:val="000000" w:themeColor="text1"/>
          <w:sz w:val="24"/>
          <w:szCs w:val="24"/>
        </w:rPr>
        <w:t xml:space="preserve">ele moja moralna i </w:t>
      </w:r>
      <w:r w:rsidR="0099781F" w:rsidRPr="003E289A">
        <w:rPr>
          <w:rFonts w:ascii="Times New Roman" w:hAnsi="Times New Roman"/>
          <w:color w:val="000000" w:themeColor="text1"/>
          <w:sz w:val="24"/>
          <w:szCs w:val="24"/>
        </w:rPr>
        <w:t>š</w:t>
      </w:r>
      <w:r w:rsidR="002B7C17" w:rsidRPr="003E289A">
        <w:rPr>
          <w:rFonts w:ascii="Times New Roman" w:hAnsi="Times New Roman"/>
          <w:color w:val="000000" w:themeColor="text1"/>
          <w:sz w:val="24"/>
          <w:szCs w:val="24"/>
        </w:rPr>
        <w:t>ira politi</w:t>
      </w:r>
      <w:r w:rsidR="0099781F" w:rsidRPr="003E289A">
        <w:rPr>
          <w:rFonts w:ascii="Times New Roman" w:hAnsi="Times New Roman"/>
          <w:color w:val="000000" w:themeColor="text1"/>
          <w:sz w:val="24"/>
          <w:szCs w:val="24"/>
        </w:rPr>
        <w:t>č</w:t>
      </w:r>
      <w:r w:rsidR="002B7C17" w:rsidRPr="003E289A">
        <w:rPr>
          <w:rFonts w:ascii="Times New Roman" w:hAnsi="Times New Roman"/>
          <w:color w:val="000000" w:themeColor="text1"/>
          <w:sz w:val="24"/>
          <w:szCs w:val="24"/>
        </w:rPr>
        <w:t>ka uv</w:t>
      </w:r>
      <w:r w:rsidR="0099781F" w:rsidRPr="003E289A">
        <w:rPr>
          <w:rFonts w:ascii="Times New Roman" w:hAnsi="Times New Roman"/>
          <w:color w:val="000000" w:themeColor="text1"/>
          <w:sz w:val="24"/>
          <w:szCs w:val="24"/>
        </w:rPr>
        <w:t>j</w:t>
      </w:r>
      <w:r w:rsidR="002B7C17" w:rsidRPr="003E289A">
        <w:rPr>
          <w:rFonts w:ascii="Times New Roman" w:hAnsi="Times New Roman"/>
          <w:color w:val="000000" w:themeColor="text1"/>
          <w:sz w:val="24"/>
          <w:szCs w:val="24"/>
        </w:rPr>
        <w:t xml:space="preserve">erenja, uputim iskreno </w:t>
      </w:r>
      <w:r w:rsidR="0099781F" w:rsidRPr="003E289A">
        <w:rPr>
          <w:rFonts w:ascii="Times New Roman" w:hAnsi="Times New Roman"/>
          <w:color w:val="000000" w:themeColor="text1"/>
          <w:sz w:val="24"/>
          <w:szCs w:val="24"/>
        </w:rPr>
        <w:t>ž</w:t>
      </w:r>
      <w:r w:rsidR="002B7C17" w:rsidRPr="003E289A">
        <w:rPr>
          <w:rFonts w:ascii="Times New Roman" w:hAnsi="Times New Roman"/>
          <w:color w:val="000000" w:themeColor="text1"/>
          <w:sz w:val="24"/>
          <w:szCs w:val="24"/>
        </w:rPr>
        <w:t>aljenje svim gra</w:t>
      </w:r>
      <w:r w:rsidR="0099781F" w:rsidRPr="003E289A">
        <w:rPr>
          <w:rFonts w:ascii="Times New Roman" w:hAnsi="Times New Roman"/>
          <w:color w:val="000000" w:themeColor="text1"/>
          <w:sz w:val="24"/>
          <w:szCs w:val="24"/>
        </w:rPr>
        <w:t>đ</w:t>
      </w:r>
      <w:r w:rsidR="002B7C17" w:rsidRPr="003E289A">
        <w:rPr>
          <w:rFonts w:ascii="Times New Roman" w:hAnsi="Times New Roman"/>
          <w:color w:val="000000" w:themeColor="text1"/>
          <w:sz w:val="24"/>
          <w:szCs w:val="24"/>
        </w:rPr>
        <w:t>anima Republike Hrvatske, posebno Dubrovnika i Dubrova</w:t>
      </w:r>
      <w:r w:rsidR="0099781F" w:rsidRPr="003E289A">
        <w:rPr>
          <w:rFonts w:ascii="Times New Roman" w:hAnsi="Times New Roman"/>
          <w:color w:val="000000" w:themeColor="text1"/>
          <w:sz w:val="24"/>
          <w:szCs w:val="24"/>
        </w:rPr>
        <w:t>č</w:t>
      </w:r>
      <w:r w:rsidR="002B7C17" w:rsidRPr="003E289A">
        <w:rPr>
          <w:rFonts w:ascii="Times New Roman" w:hAnsi="Times New Roman"/>
          <w:color w:val="000000" w:themeColor="text1"/>
          <w:sz w:val="24"/>
          <w:szCs w:val="24"/>
        </w:rPr>
        <w:t xml:space="preserve">ko-neretvanske </w:t>
      </w:r>
      <w:r w:rsidR="0099781F" w:rsidRPr="003E289A">
        <w:rPr>
          <w:rFonts w:ascii="Times New Roman" w:hAnsi="Times New Roman"/>
          <w:color w:val="000000" w:themeColor="text1"/>
          <w:sz w:val="24"/>
          <w:szCs w:val="24"/>
        </w:rPr>
        <w:t>ž</w:t>
      </w:r>
      <w:r w:rsidR="002B7C17" w:rsidRPr="003E289A">
        <w:rPr>
          <w:rFonts w:ascii="Times New Roman" w:hAnsi="Times New Roman"/>
          <w:color w:val="000000" w:themeColor="text1"/>
          <w:sz w:val="24"/>
          <w:szCs w:val="24"/>
        </w:rPr>
        <w:t>upanije, za svu bol, sva stradanja i sve materijalne gubitke koje im je nan</w:t>
      </w:r>
      <w:r w:rsidR="0099781F" w:rsidRPr="003E289A">
        <w:rPr>
          <w:rFonts w:ascii="Times New Roman" w:hAnsi="Times New Roman"/>
          <w:color w:val="000000" w:themeColor="text1"/>
          <w:sz w:val="24"/>
          <w:szCs w:val="24"/>
        </w:rPr>
        <w:t>i</w:t>
      </w:r>
      <w:r w:rsidR="002B7C17" w:rsidRPr="003E289A">
        <w:rPr>
          <w:rFonts w:ascii="Times New Roman" w:hAnsi="Times New Roman"/>
          <w:color w:val="000000" w:themeColor="text1"/>
          <w:sz w:val="24"/>
          <w:szCs w:val="24"/>
        </w:rPr>
        <w:t>o bilo koji predstavnik Crne Gore u sastavu JNA u tim tragi</w:t>
      </w:r>
      <w:r w:rsidR="0099781F" w:rsidRPr="003E289A">
        <w:rPr>
          <w:rFonts w:ascii="Times New Roman" w:hAnsi="Times New Roman"/>
          <w:color w:val="000000" w:themeColor="text1"/>
          <w:sz w:val="24"/>
          <w:szCs w:val="24"/>
        </w:rPr>
        <w:t>č</w:t>
      </w:r>
      <w:r w:rsidR="002B7C17" w:rsidRPr="003E289A">
        <w:rPr>
          <w:rFonts w:ascii="Times New Roman" w:hAnsi="Times New Roman"/>
          <w:color w:val="000000" w:themeColor="text1"/>
          <w:sz w:val="24"/>
          <w:szCs w:val="24"/>
        </w:rPr>
        <w:t>nim doga</w:t>
      </w:r>
      <w:r w:rsidR="0099781F" w:rsidRPr="003E289A">
        <w:rPr>
          <w:rFonts w:ascii="Times New Roman" w:hAnsi="Times New Roman"/>
          <w:color w:val="000000" w:themeColor="text1"/>
          <w:sz w:val="24"/>
          <w:szCs w:val="24"/>
        </w:rPr>
        <w:t>đ</w:t>
      </w:r>
      <w:r w:rsidR="002B7C17" w:rsidRPr="003E289A">
        <w:rPr>
          <w:rFonts w:ascii="Times New Roman" w:hAnsi="Times New Roman"/>
          <w:color w:val="000000" w:themeColor="text1"/>
          <w:sz w:val="24"/>
          <w:szCs w:val="24"/>
        </w:rPr>
        <w:t>ajima</w:t>
      </w:r>
      <w:r w:rsidR="0099781F" w:rsidRPr="003E289A">
        <w:rPr>
          <w:rFonts w:ascii="Times New Roman" w:hAnsi="Times New Roman"/>
          <w:color w:val="000000" w:themeColor="text1"/>
          <w:sz w:val="24"/>
          <w:szCs w:val="24"/>
        </w:rPr>
        <w:t>”</w:t>
      </w:r>
      <w:r w:rsidR="0099781F" w:rsidRPr="003E289A">
        <w:rPr>
          <w:rStyle w:val="FootnoteReference"/>
          <w:rFonts w:ascii="Times New Roman" w:hAnsi="Times New Roman"/>
          <w:color w:val="000000" w:themeColor="text1"/>
          <w:sz w:val="24"/>
          <w:szCs w:val="24"/>
        </w:rPr>
        <w:footnoteReference w:id="7"/>
      </w:r>
      <w:r w:rsidR="0099781F" w:rsidRPr="003E289A">
        <w:rPr>
          <w:rFonts w:ascii="Times New Roman" w:hAnsi="Times New Roman"/>
          <w:color w:val="000000" w:themeColor="text1"/>
          <w:sz w:val="24"/>
          <w:szCs w:val="24"/>
        </w:rPr>
        <w:t>.</w:t>
      </w:r>
      <w:r w:rsidR="00DA3739" w:rsidRPr="003E289A">
        <w:rPr>
          <w:rFonts w:ascii="Times New Roman" w:hAnsi="Times New Roman"/>
          <w:color w:val="00B0F0"/>
          <w:sz w:val="24"/>
          <w:szCs w:val="24"/>
        </w:rPr>
        <w:t xml:space="preserve">  </w:t>
      </w:r>
    </w:p>
    <w:p w:rsidR="002B7C17" w:rsidRPr="003E289A" w:rsidRDefault="002B7C17" w:rsidP="002B7C17">
      <w:pPr>
        <w:pStyle w:val="NoSpacing"/>
        <w:ind w:firstLine="720"/>
        <w:rPr>
          <w:rFonts w:ascii="Times New Roman" w:hAnsi="Times New Roman"/>
          <w:sz w:val="24"/>
          <w:szCs w:val="24"/>
        </w:rPr>
      </w:pPr>
    </w:p>
    <w:p w:rsidR="009131F7" w:rsidRDefault="009131F7" w:rsidP="002B7C17">
      <w:pPr>
        <w:pStyle w:val="NoSpacing"/>
        <w:ind w:firstLine="720"/>
        <w:rPr>
          <w:rFonts w:ascii="Times New Roman" w:hAnsi="Times New Roman"/>
          <w:sz w:val="24"/>
          <w:szCs w:val="24"/>
        </w:rPr>
      </w:pPr>
    </w:p>
    <w:p w:rsidR="001178DB" w:rsidRPr="003E289A" w:rsidRDefault="001178DB" w:rsidP="002B7C17">
      <w:pPr>
        <w:pStyle w:val="NoSpacing"/>
        <w:ind w:firstLine="720"/>
        <w:rPr>
          <w:rFonts w:ascii="Times New Roman" w:hAnsi="Times New Roman"/>
          <w:sz w:val="24"/>
          <w:szCs w:val="24"/>
        </w:rPr>
      </w:pPr>
    </w:p>
    <w:p w:rsidR="002B7C17" w:rsidRPr="003E289A" w:rsidRDefault="002B7C17" w:rsidP="002B7C17">
      <w:pPr>
        <w:pStyle w:val="NoSpacing"/>
        <w:jc w:val="center"/>
        <w:rPr>
          <w:rFonts w:ascii="Times New Roman" w:hAnsi="Times New Roman"/>
          <w:b/>
          <w:sz w:val="32"/>
          <w:szCs w:val="32"/>
        </w:rPr>
      </w:pPr>
      <w:r w:rsidRPr="003E289A">
        <w:rPr>
          <w:rFonts w:ascii="Times New Roman" w:hAnsi="Times New Roman"/>
          <w:b/>
          <w:sz w:val="32"/>
          <w:szCs w:val="32"/>
        </w:rPr>
        <w:t>CRNA GORA I RAT U BOSNI</w:t>
      </w:r>
      <w:r w:rsidR="009131F7" w:rsidRPr="003E289A">
        <w:rPr>
          <w:rFonts w:ascii="Times New Roman" w:hAnsi="Times New Roman"/>
          <w:b/>
          <w:sz w:val="32"/>
          <w:szCs w:val="32"/>
        </w:rPr>
        <w:t xml:space="preserve"> I HERCEGOVINI</w:t>
      </w:r>
      <w:r w:rsidRPr="003E289A">
        <w:rPr>
          <w:rFonts w:ascii="Times New Roman" w:hAnsi="Times New Roman"/>
          <w:b/>
          <w:sz w:val="32"/>
          <w:szCs w:val="32"/>
        </w:rPr>
        <w:t xml:space="preserve"> (1992-1995)</w:t>
      </w:r>
      <w:r w:rsidR="0099781F" w:rsidRPr="003E289A">
        <w:rPr>
          <w:rFonts w:ascii="Times New Roman" w:hAnsi="Times New Roman"/>
          <w:b/>
          <w:sz w:val="32"/>
          <w:szCs w:val="32"/>
        </w:rPr>
        <w:t xml:space="preserve"> </w:t>
      </w:r>
    </w:p>
    <w:p w:rsidR="002B7C17" w:rsidRPr="003E289A" w:rsidRDefault="002B7C17" w:rsidP="002B7C17">
      <w:pPr>
        <w:pStyle w:val="NoSpacing"/>
        <w:jc w:val="center"/>
        <w:rPr>
          <w:rFonts w:ascii="Times New Roman" w:hAnsi="Times New Roman"/>
          <w:b/>
          <w:sz w:val="32"/>
          <w:szCs w:val="32"/>
        </w:rPr>
      </w:pPr>
    </w:p>
    <w:p w:rsidR="009131F7" w:rsidRPr="003E289A" w:rsidRDefault="009131F7" w:rsidP="002B7C17">
      <w:pPr>
        <w:pStyle w:val="NoSpacing"/>
        <w:jc w:val="center"/>
        <w:rPr>
          <w:rFonts w:ascii="Times New Roman" w:hAnsi="Times New Roman"/>
          <w:b/>
          <w:sz w:val="32"/>
          <w:szCs w:val="32"/>
        </w:rPr>
      </w:pPr>
    </w:p>
    <w:p w:rsidR="002B7C17" w:rsidRPr="003E289A" w:rsidRDefault="002B7C17" w:rsidP="002B7C17">
      <w:pPr>
        <w:pStyle w:val="1Tekst"/>
        <w:rPr>
          <w:sz w:val="24"/>
          <w:szCs w:val="24"/>
        </w:rPr>
      </w:pPr>
      <w:r w:rsidRPr="003E289A">
        <w:rPr>
          <w:sz w:val="24"/>
          <w:szCs w:val="24"/>
        </w:rPr>
        <w:t>Još oktobra 1991. godine, znatno prije nego je Republika Bosna i Hercegovina</w:t>
      </w:r>
      <w:r w:rsidR="00216437" w:rsidRPr="003E289A">
        <w:rPr>
          <w:sz w:val="24"/>
          <w:szCs w:val="24"/>
        </w:rPr>
        <w:t xml:space="preserve"> (BiH)</w:t>
      </w:r>
      <w:r w:rsidRPr="003E289A">
        <w:rPr>
          <w:sz w:val="24"/>
          <w:szCs w:val="24"/>
        </w:rPr>
        <w:t xml:space="preserve"> proglasila svoju državnu samostalnost, veliki broj vojnika i mobilisanih rezervista u redovima JNA učestvovao je u brojnim oružanim sukobima i operacijama na hercegovačko-dubrovačkom frontu, te vojno djelovao na području </w:t>
      </w:r>
      <w:r w:rsidR="0099781F" w:rsidRPr="003E289A">
        <w:rPr>
          <w:sz w:val="24"/>
          <w:szCs w:val="24"/>
        </w:rPr>
        <w:t xml:space="preserve">istočne </w:t>
      </w:r>
      <w:r w:rsidRPr="003E289A">
        <w:rPr>
          <w:sz w:val="24"/>
          <w:szCs w:val="24"/>
        </w:rPr>
        <w:t xml:space="preserve">i </w:t>
      </w:r>
      <w:r w:rsidR="0099781F" w:rsidRPr="003E289A">
        <w:rPr>
          <w:sz w:val="24"/>
          <w:szCs w:val="24"/>
        </w:rPr>
        <w:t xml:space="preserve">zapadne </w:t>
      </w:r>
      <w:r w:rsidRPr="003E289A">
        <w:rPr>
          <w:sz w:val="24"/>
          <w:szCs w:val="24"/>
        </w:rPr>
        <w:t xml:space="preserve">Hercegovine na teritoriji BiH. </w:t>
      </w:r>
    </w:p>
    <w:p w:rsidR="002B7C17" w:rsidRPr="003E289A" w:rsidRDefault="002B7C17" w:rsidP="002B7C17">
      <w:pPr>
        <w:pStyle w:val="1Tekst"/>
        <w:rPr>
          <w:b/>
          <w:sz w:val="24"/>
          <w:szCs w:val="24"/>
        </w:rPr>
      </w:pPr>
      <w:r w:rsidRPr="003E289A">
        <w:rPr>
          <w:sz w:val="24"/>
          <w:szCs w:val="24"/>
        </w:rPr>
        <w:t>Srbija i Crna Gora</w:t>
      </w:r>
      <w:r w:rsidR="00216437" w:rsidRPr="003E289A">
        <w:rPr>
          <w:sz w:val="24"/>
          <w:szCs w:val="24"/>
        </w:rPr>
        <w:t xml:space="preserve">, </w:t>
      </w:r>
      <w:r w:rsidRPr="003E289A">
        <w:rPr>
          <w:sz w:val="24"/>
          <w:szCs w:val="24"/>
        </w:rPr>
        <w:t xml:space="preserve">od 27. aprila 1992. </w:t>
      </w:r>
      <w:r w:rsidR="00216437" w:rsidRPr="003E289A">
        <w:rPr>
          <w:sz w:val="24"/>
          <w:szCs w:val="24"/>
        </w:rPr>
        <w:t xml:space="preserve">u </w:t>
      </w:r>
      <w:r w:rsidRPr="003E289A">
        <w:rPr>
          <w:sz w:val="24"/>
          <w:szCs w:val="24"/>
        </w:rPr>
        <w:t>zajedničk</w:t>
      </w:r>
      <w:r w:rsidR="00216437" w:rsidRPr="003E289A">
        <w:rPr>
          <w:sz w:val="24"/>
          <w:szCs w:val="24"/>
        </w:rPr>
        <w:t>oj</w:t>
      </w:r>
      <w:r w:rsidRPr="003E289A">
        <w:rPr>
          <w:sz w:val="24"/>
          <w:szCs w:val="24"/>
        </w:rPr>
        <w:t xml:space="preserve"> držav</w:t>
      </w:r>
      <w:r w:rsidR="00216437" w:rsidRPr="003E289A">
        <w:rPr>
          <w:sz w:val="24"/>
          <w:szCs w:val="24"/>
        </w:rPr>
        <w:t>i</w:t>
      </w:r>
      <w:r w:rsidRPr="003E289A">
        <w:rPr>
          <w:sz w:val="24"/>
          <w:szCs w:val="24"/>
        </w:rPr>
        <w:t xml:space="preserve"> S</w:t>
      </w:r>
      <w:r w:rsidR="00216437" w:rsidRPr="003E289A">
        <w:rPr>
          <w:sz w:val="24"/>
          <w:szCs w:val="24"/>
        </w:rPr>
        <w:t xml:space="preserve">aveznoj </w:t>
      </w:r>
      <w:r w:rsidRPr="003E289A">
        <w:rPr>
          <w:sz w:val="24"/>
          <w:szCs w:val="24"/>
        </w:rPr>
        <w:t>R</w:t>
      </w:r>
      <w:r w:rsidR="00216437" w:rsidRPr="003E289A">
        <w:rPr>
          <w:sz w:val="24"/>
          <w:szCs w:val="24"/>
        </w:rPr>
        <w:t xml:space="preserve">epublici </w:t>
      </w:r>
      <w:r w:rsidRPr="003E289A">
        <w:rPr>
          <w:sz w:val="24"/>
          <w:szCs w:val="24"/>
        </w:rPr>
        <w:t>J</w:t>
      </w:r>
      <w:r w:rsidR="00216437" w:rsidRPr="003E289A">
        <w:rPr>
          <w:sz w:val="24"/>
          <w:szCs w:val="24"/>
        </w:rPr>
        <w:t>ugoslaviji - SRJ</w:t>
      </w:r>
      <w:r w:rsidRPr="003E289A">
        <w:rPr>
          <w:sz w:val="24"/>
          <w:szCs w:val="24"/>
        </w:rPr>
        <w:t>)</w:t>
      </w:r>
      <w:r w:rsidR="00216437" w:rsidRPr="003E289A">
        <w:rPr>
          <w:sz w:val="24"/>
          <w:szCs w:val="24"/>
        </w:rPr>
        <w:t>,</w:t>
      </w:r>
      <w:r w:rsidRPr="003E289A">
        <w:rPr>
          <w:sz w:val="24"/>
          <w:szCs w:val="24"/>
        </w:rPr>
        <w:t xml:space="preserve"> odbile</w:t>
      </w:r>
      <w:r w:rsidR="00216437" w:rsidRPr="003E289A">
        <w:rPr>
          <w:sz w:val="24"/>
          <w:szCs w:val="24"/>
        </w:rPr>
        <w:t xml:space="preserve"> su</w:t>
      </w:r>
      <w:r w:rsidRPr="003E289A">
        <w:rPr>
          <w:sz w:val="24"/>
          <w:szCs w:val="24"/>
        </w:rPr>
        <w:t xml:space="preserve"> da priznaju rezultate referenduma u BiH</w:t>
      </w:r>
      <w:r w:rsidR="00216437" w:rsidRPr="003E289A">
        <w:rPr>
          <w:sz w:val="24"/>
          <w:szCs w:val="24"/>
        </w:rPr>
        <w:t xml:space="preserve">, koji je sproveden </w:t>
      </w:r>
      <w:r w:rsidRPr="003E289A">
        <w:rPr>
          <w:sz w:val="24"/>
          <w:szCs w:val="24"/>
        </w:rPr>
        <w:t xml:space="preserve">od 29. februara </w:t>
      </w:r>
      <w:r w:rsidR="0099781F" w:rsidRPr="003E289A">
        <w:rPr>
          <w:sz w:val="24"/>
          <w:szCs w:val="24"/>
        </w:rPr>
        <w:t>do</w:t>
      </w:r>
      <w:r w:rsidRPr="003E289A">
        <w:rPr>
          <w:sz w:val="24"/>
          <w:szCs w:val="24"/>
        </w:rPr>
        <w:t xml:space="preserve"> 1. marta 1992</w:t>
      </w:r>
      <w:r w:rsidR="00216437" w:rsidRPr="003E289A">
        <w:rPr>
          <w:sz w:val="24"/>
          <w:szCs w:val="24"/>
        </w:rPr>
        <w:t>. godine</w:t>
      </w:r>
      <w:r w:rsidRPr="003E289A">
        <w:rPr>
          <w:sz w:val="24"/>
          <w:szCs w:val="24"/>
        </w:rPr>
        <w:t>, na kome se ubjedljiva većina građana (64,31%)</w:t>
      </w:r>
      <w:r w:rsidRPr="003E289A">
        <w:t xml:space="preserve"> </w:t>
      </w:r>
      <w:r w:rsidRPr="003E289A">
        <w:rPr>
          <w:sz w:val="24"/>
          <w:szCs w:val="24"/>
        </w:rPr>
        <w:t>izjasnila za suverenu i samostalnu BiH. Vlasti SRJ</w:t>
      </w:r>
      <w:r w:rsidR="00216437" w:rsidRPr="003E289A">
        <w:rPr>
          <w:sz w:val="24"/>
          <w:szCs w:val="24"/>
        </w:rPr>
        <w:t xml:space="preserve"> su</w:t>
      </w:r>
      <w:r w:rsidRPr="003E289A">
        <w:rPr>
          <w:sz w:val="24"/>
          <w:szCs w:val="24"/>
        </w:rPr>
        <w:t xml:space="preserve"> tvrdile da je oko državno-pravnog statusa BiH </w:t>
      </w:r>
      <w:r w:rsidR="00216437" w:rsidRPr="003E289A">
        <w:rPr>
          <w:sz w:val="24"/>
          <w:szCs w:val="24"/>
        </w:rPr>
        <w:t xml:space="preserve">neophodno </w:t>
      </w:r>
      <w:r w:rsidRPr="003E289A">
        <w:rPr>
          <w:sz w:val="24"/>
          <w:szCs w:val="24"/>
        </w:rPr>
        <w:t>postići konsen</w:t>
      </w:r>
      <w:r w:rsidR="0099781F" w:rsidRPr="003E289A">
        <w:rPr>
          <w:sz w:val="24"/>
          <w:szCs w:val="24"/>
        </w:rPr>
        <w:t>z</w:t>
      </w:r>
      <w:r w:rsidRPr="003E289A">
        <w:rPr>
          <w:sz w:val="24"/>
          <w:szCs w:val="24"/>
        </w:rPr>
        <w:t xml:space="preserve">us </w:t>
      </w:r>
      <w:r w:rsidR="00216437" w:rsidRPr="003E289A">
        <w:rPr>
          <w:sz w:val="24"/>
          <w:szCs w:val="24"/>
        </w:rPr>
        <w:t xml:space="preserve">svih </w:t>
      </w:r>
      <w:r w:rsidRPr="003E289A">
        <w:rPr>
          <w:sz w:val="24"/>
          <w:szCs w:val="24"/>
        </w:rPr>
        <w:t>njenih konstitutivnih naroda (Bošnjaka, Srba i Hrvata) i da je referendum sproveden protivno volji i uz bojkot srpskog naroda. Kad je izbio i rasplamsao se rat u BiH aprila 1992</w:t>
      </w:r>
      <w:r w:rsidR="00216437" w:rsidRPr="003E289A">
        <w:rPr>
          <w:sz w:val="24"/>
          <w:szCs w:val="24"/>
        </w:rPr>
        <w:t>. godine</w:t>
      </w:r>
      <w:r w:rsidRPr="003E289A">
        <w:rPr>
          <w:sz w:val="24"/>
          <w:szCs w:val="24"/>
        </w:rPr>
        <w:t xml:space="preserve">, srpsko-crnogorsko rukovodstvo </w:t>
      </w:r>
      <w:r w:rsidR="00216437" w:rsidRPr="003E289A">
        <w:rPr>
          <w:sz w:val="24"/>
          <w:szCs w:val="24"/>
        </w:rPr>
        <w:t xml:space="preserve">se </w:t>
      </w:r>
      <w:r w:rsidRPr="003E289A">
        <w:rPr>
          <w:sz w:val="24"/>
          <w:szCs w:val="24"/>
        </w:rPr>
        <w:t>svrstalo na stranu nacionalističkog političkog i vojnog vođstva bosanskih Srba i njihovih trupa</w:t>
      </w:r>
      <w:r w:rsidR="0099781F" w:rsidRPr="003E289A">
        <w:rPr>
          <w:sz w:val="24"/>
          <w:szCs w:val="24"/>
        </w:rPr>
        <w:t>.</w:t>
      </w:r>
      <w:r w:rsidRPr="003E289A">
        <w:rPr>
          <w:sz w:val="24"/>
          <w:szCs w:val="24"/>
        </w:rPr>
        <w:t xml:space="preserve"> </w:t>
      </w:r>
      <w:r w:rsidR="0099781F" w:rsidRPr="003E289A">
        <w:rPr>
          <w:sz w:val="24"/>
          <w:szCs w:val="24"/>
        </w:rPr>
        <w:t>P</w:t>
      </w:r>
      <w:r w:rsidRPr="003E289A">
        <w:rPr>
          <w:sz w:val="24"/>
          <w:szCs w:val="24"/>
        </w:rPr>
        <w:t>lan ratni</w:t>
      </w:r>
      <w:r w:rsidR="0099781F" w:rsidRPr="003E289A">
        <w:rPr>
          <w:sz w:val="24"/>
          <w:szCs w:val="24"/>
        </w:rPr>
        <w:t>h</w:t>
      </w:r>
      <w:r w:rsidRPr="003E289A">
        <w:rPr>
          <w:sz w:val="24"/>
          <w:szCs w:val="24"/>
        </w:rPr>
        <w:t xml:space="preserve"> akcija </w:t>
      </w:r>
      <w:r w:rsidR="0099781F" w:rsidRPr="003E289A">
        <w:rPr>
          <w:sz w:val="24"/>
          <w:szCs w:val="24"/>
        </w:rPr>
        <w:t xml:space="preserve">bio je </w:t>
      </w:r>
      <w:r w:rsidRPr="003E289A">
        <w:rPr>
          <w:sz w:val="24"/>
          <w:szCs w:val="24"/>
        </w:rPr>
        <w:t>podjel</w:t>
      </w:r>
      <w:r w:rsidR="0099781F" w:rsidRPr="003E289A">
        <w:rPr>
          <w:sz w:val="24"/>
          <w:szCs w:val="24"/>
        </w:rPr>
        <w:t>a</w:t>
      </w:r>
      <w:r w:rsidRPr="003E289A">
        <w:rPr>
          <w:sz w:val="24"/>
          <w:szCs w:val="24"/>
        </w:rPr>
        <w:t xml:space="preserve"> BiH na etničkoj osnovi i formiranj</w:t>
      </w:r>
      <w:r w:rsidR="0099781F" w:rsidRPr="003E289A">
        <w:rPr>
          <w:sz w:val="24"/>
          <w:szCs w:val="24"/>
        </w:rPr>
        <w:t>e</w:t>
      </w:r>
      <w:r w:rsidRPr="003E289A">
        <w:rPr>
          <w:sz w:val="24"/>
          <w:szCs w:val="24"/>
        </w:rPr>
        <w:t xml:space="preserve"> srpske države na njenom tlu</w:t>
      </w:r>
      <w:r w:rsidR="00624698" w:rsidRPr="003E289A">
        <w:rPr>
          <w:sz w:val="24"/>
          <w:szCs w:val="24"/>
        </w:rPr>
        <w:t xml:space="preserve">. Ona </w:t>
      </w:r>
      <w:r w:rsidRPr="003E289A">
        <w:rPr>
          <w:sz w:val="24"/>
          <w:szCs w:val="24"/>
        </w:rPr>
        <w:t>bi se potom, kako je bilo projektovano od velikosrpskih centara moći, etapno ujedinila sa SRJ</w:t>
      </w:r>
      <w:r w:rsidR="00216437" w:rsidRPr="003E289A">
        <w:rPr>
          <w:sz w:val="24"/>
          <w:szCs w:val="24"/>
        </w:rPr>
        <w:t>,</w:t>
      </w:r>
      <w:r w:rsidRPr="003E289A">
        <w:rPr>
          <w:sz w:val="24"/>
          <w:szCs w:val="24"/>
        </w:rPr>
        <w:t xml:space="preserve"> suprotno odlukama Međunarodne Badinterove Arbitražne komisije o nepovredivosti i cjelovitosti granica BiH. </w:t>
      </w:r>
      <w:r w:rsidR="00216437" w:rsidRPr="003E289A">
        <w:rPr>
          <w:sz w:val="24"/>
          <w:szCs w:val="24"/>
        </w:rPr>
        <w:t>Vlast u Crnoj Gori je p</w:t>
      </w:r>
      <w:r w:rsidRPr="003E289A">
        <w:rPr>
          <w:sz w:val="24"/>
          <w:szCs w:val="24"/>
        </w:rPr>
        <w:t xml:space="preserve">rema ratu protiv BiH (1992-1995) i agresiji na nju, dominantno slijedila politiku koju </w:t>
      </w:r>
      <w:r w:rsidR="0099781F" w:rsidRPr="003E289A">
        <w:rPr>
          <w:sz w:val="24"/>
          <w:szCs w:val="24"/>
        </w:rPr>
        <w:t>su</w:t>
      </w:r>
      <w:r w:rsidRPr="003E289A">
        <w:rPr>
          <w:sz w:val="24"/>
          <w:szCs w:val="24"/>
        </w:rPr>
        <w:t xml:space="preserve"> kreira</w:t>
      </w:r>
      <w:r w:rsidR="0099781F" w:rsidRPr="003E289A">
        <w:rPr>
          <w:sz w:val="24"/>
          <w:szCs w:val="24"/>
        </w:rPr>
        <w:t>li</w:t>
      </w:r>
      <w:r w:rsidRPr="003E289A">
        <w:rPr>
          <w:sz w:val="24"/>
          <w:szCs w:val="24"/>
        </w:rPr>
        <w:t xml:space="preserve"> i vodi</w:t>
      </w:r>
      <w:r w:rsidR="0099781F" w:rsidRPr="003E289A">
        <w:rPr>
          <w:sz w:val="24"/>
          <w:szCs w:val="24"/>
        </w:rPr>
        <w:t>li</w:t>
      </w:r>
      <w:r w:rsidRPr="003E289A">
        <w:rPr>
          <w:sz w:val="24"/>
          <w:szCs w:val="24"/>
        </w:rPr>
        <w:t xml:space="preserve"> predsjednik Republike Srbije </w:t>
      </w:r>
      <w:r w:rsidRPr="003E289A">
        <w:rPr>
          <w:rStyle w:val="9Bold"/>
          <w:b w:val="0"/>
          <w:sz w:val="24"/>
          <w:szCs w:val="24"/>
        </w:rPr>
        <w:t>Slobodan Milošević i njegov režim</w:t>
      </w:r>
      <w:r w:rsidR="00216437" w:rsidRPr="003E289A">
        <w:rPr>
          <w:b/>
          <w:sz w:val="24"/>
          <w:szCs w:val="24"/>
        </w:rPr>
        <w:t>.</w:t>
      </w:r>
    </w:p>
    <w:p w:rsidR="002B7C17" w:rsidRPr="003E289A" w:rsidRDefault="002B7C17" w:rsidP="002B7C17">
      <w:pPr>
        <w:pStyle w:val="1Tekst"/>
        <w:ind w:firstLine="0"/>
        <w:rPr>
          <w:sz w:val="24"/>
          <w:szCs w:val="24"/>
        </w:rPr>
      </w:pPr>
      <w:r w:rsidRPr="003E289A">
        <w:rPr>
          <w:sz w:val="24"/>
          <w:szCs w:val="24"/>
        </w:rPr>
        <w:tab/>
        <w:t>Nedvosmislene indicije o dogovoru Slobodana Miloševića i Franja Tuđmana, postignutog u Karađorđevu o podjeli BiH</w:t>
      </w:r>
      <w:r w:rsidR="00611957" w:rsidRPr="003E289A">
        <w:rPr>
          <w:sz w:val="24"/>
          <w:szCs w:val="24"/>
        </w:rPr>
        <w:t>,</w:t>
      </w:r>
      <w:r w:rsidRPr="003E289A">
        <w:rPr>
          <w:sz w:val="24"/>
          <w:szCs w:val="24"/>
        </w:rPr>
        <w:t xml:space="preserve"> u bitnom su uticale na karakter ovoga rata. Vlasti u Crnoj Gori i Srbiji, odnosno, SRJ, stalno su zvanično negirale umiješanost u rat u BiH (1992-1995). Međutim, upravo zbog uloge Srbije i Crne Gore u tom ratu, Savjet bezbjednosti Ujedinjenih nacija je uveo oštre međunarodne sankcije protiv SRJ 30. maja 1992</w:t>
      </w:r>
      <w:r w:rsidR="0099781F" w:rsidRPr="003E289A">
        <w:rPr>
          <w:sz w:val="24"/>
          <w:szCs w:val="24"/>
        </w:rPr>
        <w:t>.</w:t>
      </w:r>
      <w:r w:rsidR="00216437" w:rsidRPr="003E289A">
        <w:rPr>
          <w:sz w:val="24"/>
          <w:szCs w:val="24"/>
        </w:rPr>
        <w:t xml:space="preserve"> godine,</w:t>
      </w:r>
      <w:r w:rsidRPr="003E289A">
        <w:rPr>
          <w:sz w:val="24"/>
          <w:szCs w:val="24"/>
        </w:rPr>
        <w:t xml:space="preserve"> koje će još dugo potom ostati na snazi. Od početka rata u BiH, Srbija i Crna Gora (SRJ) su politički, ideološki, oružjem i municijom, vojnički, materijalno, finansijski, logistički i na druge načine podržaval</w:t>
      </w:r>
      <w:r w:rsidR="00216437" w:rsidRPr="003E289A">
        <w:rPr>
          <w:sz w:val="24"/>
          <w:szCs w:val="24"/>
        </w:rPr>
        <w:t>e</w:t>
      </w:r>
      <w:r w:rsidRPr="003E289A">
        <w:rPr>
          <w:sz w:val="24"/>
          <w:szCs w:val="24"/>
        </w:rPr>
        <w:t xml:space="preserve"> i pomagal</w:t>
      </w:r>
      <w:r w:rsidR="00216437" w:rsidRPr="003E289A">
        <w:rPr>
          <w:sz w:val="24"/>
          <w:szCs w:val="24"/>
        </w:rPr>
        <w:t>e</w:t>
      </w:r>
      <w:r w:rsidR="006E7E1E" w:rsidRPr="003E289A">
        <w:rPr>
          <w:sz w:val="24"/>
          <w:szCs w:val="24"/>
        </w:rPr>
        <w:t xml:space="preserve"> vlasti</w:t>
      </w:r>
      <w:r w:rsidRPr="003E289A">
        <w:rPr>
          <w:sz w:val="24"/>
          <w:szCs w:val="24"/>
        </w:rPr>
        <w:t xml:space="preserve"> i vojsku </w:t>
      </w:r>
      <w:r w:rsidRPr="003E289A">
        <w:rPr>
          <w:color w:val="000000" w:themeColor="text1"/>
          <w:sz w:val="24"/>
          <w:szCs w:val="24"/>
        </w:rPr>
        <w:t>u ratu formiranog teritorijalnog entiteta Republike Srpske</w:t>
      </w:r>
      <w:r w:rsidR="00DB33D2" w:rsidRPr="003E289A">
        <w:rPr>
          <w:color w:val="000000" w:themeColor="text1"/>
          <w:sz w:val="24"/>
          <w:szCs w:val="24"/>
        </w:rPr>
        <w:t>, koji je bio pod kontrolom i komandom Radovana Karadžića i Ratka Mladića</w:t>
      </w:r>
      <w:r w:rsidR="0099781F" w:rsidRPr="003E289A">
        <w:rPr>
          <w:color w:val="000000" w:themeColor="text1"/>
          <w:sz w:val="24"/>
          <w:szCs w:val="24"/>
        </w:rPr>
        <w:t>,</w:t>
      </w:r>
      <w:r w:rsidRPr="003E289A">
        <w:rPr>
          <w:color w:val="000000" w:themeColor="text1"/>
          <w:sz w:val="24"/>
          <w:szCs w:val="24"/>
        </w:rPr>
        <w:t xml:space="preserve"> sa ciljem da se potpuno odvoji od BiH</w:t>
      </w:r>
      <w:r w:rsidR="00DB33D2" w:rsidRPr="003E289A">
        <w:rPr>
          <w:color w:val="000000" w:themeColor="text1"/>
          <w:sz w:val="24"/>
          <w:szCs w:val="24"/>
        </w:rPr>
        <w:t>. Oni</w:t>
      </w:r>
      <w:r w:rsidRPr="003E289A">
        <w:rPr>
          <w:color w:val="000000" w:themeColor="text1"/>
          <w:sz w:val="24"/>
          <w:szCs w:val="24"/>
        </w:rPr>
        <w:t xml:space="preserve"> su vodili rat protiv opstanka Bosne i Hercegovine kao međunarodno priznate države i članice UN-a. U nastanku, formiranju i osposobljavanju Vojske Republike Srpske presudnu ulogu </w:t>
      </w:r>
      <w:r w:rsidR="00BC0C7F" w:rsidRPr="003E289A">
        <w:rPr>
          <w:color w:val="000000" w:themeColor="text1"/>
          <w:sz w:val="24"/>
          <w:szCs w:val="24"/>
        </w:rPr>
        <w:t xml:space="preserve">je </w:t>
      </w:r>
      <w:r w:rsidRPr="003E289A">
        <w:rPr>
          <w:color w:val="000000" w:themeColor="text1"/>
          <w:sz w:val="24"/>
          <w:szCs w:val="24"/>
        </w:rPr>
        <w:t>od</w:t>
      </w:r>
      <w:r w:rsidR="00BC0C7F" w:rsidRPr="003E289A">
        <w:rPr>
          <w:color w:val="000000" w:themeColor="text1"/>
          <w:sz w:val="24"/>
          <w:szCs w:val="24"/>
        </w:rPr>
        <w:t>i</w:t>
      </w:r>
      <w:r w:rsidRPr="003E289A">
        <w:rPr>
          <w:color w:val="000000" w:themeColor="text1"/>
          <w:sz w:val="24"/>
          <w:szCs w:val="24"/>
        </w:rPr>
        <w:t>grala bivša JNA, odnosno vlasti SRJ, koje su je tada kontrolisale</w:t>
      </w:r>
      <w:r w:rsidR="00BC0C7F" w:rsidRPr="003E289A">
        <w:rPr>
          <w:color w:val="000000" w:themeColor="text1"/>
          <w:sz w:val="24"/>
          <w:szCs w:val="24"/>
        </w:rPr>
        <w:t xml:space="preserve">, </w:t>
      </w:r>
      <w:r w:rsidRPr="003E289A">
        <w:rPr>
          <w:color w:val="000000" w:themeColor="text1"/>
          <w:sz w:val="24"/>
          <w:szCs w:val="24"/>
        </w:rPr>
        <w:t>i</w:t>
      </w:r>
      <w:r w:rsidRPr="003E289A">
        <w:rPr>
          <w:sz w:val="24"/>
          <w:szCs w:val="24"/>
        </w:rPr>
        <w:t xml:space="preserve"> </w:t>
      </w:r>
      <w:r w:rsidR="00BC0C7F" w:rsidRPr="003E289A">
        <w:rPr>
          <w:sz w:val="24"/>
          <w:szCs w:val="24"/>
        </w:rPr>
        <w:t xml:space="preserve">godinama </w:t>
      </w:r>
      <w:r w:rsidRPr="003E289A">
        <w:rPr>
          <w:sz w:val="24"/>
          <w:szCs w:val="24"/>
        </w:rPr>
        <w:t>finansirale iz budžeta SRJ</w:t>
      </w:r>
      <w:r w:rsidR="00BC0C7F" w:rsidRPr="003E289A">
        <w:rPr>
          <w:sz w:val="24"/>
          <w:szCs w:val="24"/>
        </w:rPr>
        <w:t>.</w:t>
      </w:r>
      <w:r w:rsidRPr="003E289A">
        <w:rPr>
          <w:sz w:val="24"/>
          <w:szCs w:val="24"/>
        </w:rPr>
        <w:t xml:space="preserve"> </w:t>
      </w:r>
      <w:r w:rsidR="00BC0C7F" w:rsidRPr="003E289A">
        <w:rPr>
          <w:sz w:val="24"/>
          <w:szCs w:val="24"/>
        </w:rPr>
        <w:t>U</w:t>
      </w:r>
      <w:r w:rsidRPr="003E289A">
        <w:rPr>
          <w:sz w:val="24"/>
          <w:szCs w:val="24"/>
        </w:rPr>
        <w:t xml:space="preserve"> tome su učestvovali i faktori vlasti iz Crne Gore (RCG) i njen kad</w:t>
      </w:r>
      <w:r w:rsidR="00BC0C7F" w:rsidRPr="003E289A">
        <w:rPr>
          <w:sz w:val="24"/>
          <w:szCs w:val="24"/>
        </w:rPr>
        <w:t>ar</w:t>
      </w:r>
      <w:r w:rsidRPr="003E289A">
        <w:rPr>
          <w:sz w:val="24"/>
          <w:szCs w:val="24"/>
        </w:rPr>
        <w:t xml:space="preserve"> u izvršnoj i zakonodavnoj vlasti SRJ, sudjelu</w:t>
      </w:r>
      <w:r w:rsidR="00BC0C7F" w:rsidRPr="003E289A">
        <w:rPr>
          <w:sz w:val="24"/>
          <w:szCs w:val="24"/>
        </w:rPr>
        <w:t>ju</w:t>
      </w:r>
      <w:r w:rsidRPr="003E289A">
        <w:rPr>
          <w:sz w:val="24"/>
          <w:szCs w:val="24"/>
        </w:rPr>
        <w:t xml:space="preserve">ći u odlučivanju ili odobravajući odluke donijete u tom pogledu. </w:t>
      </w:r>
    </w:p>
    <w:p w:rsidR="002B7C17" w:rsidRPr="003E289A" w:rsidRDefault="002B7C17" w:rsidP="002B7C17">
      <w:pPr>
        <w:pStyle w:val="1Tekst"/>
        <w:ind w:firstLine="0"/>
        <w:rPr>
          <w:sz w:val="24"/>
          <w:szCs w:val="24"/>
        </w:rPr>
      </w:pPr>
      <w:r w:rsidRPr="003E289A">
        <w:rPr>
          <w:sz w:val="24"/>
          <w:szCs w:val="24"/>
        </w:rPr>
        <w:tab/>
        <w:t>Predsjednik Republike Crne Gore</w:t>
      </w:r>
      <w:r w:rsidR="00E71B63" w:rsidRPr="003E289A">
        <w:rPr>
          <w:sz w:val="24"/>
          <w:szCs w:val="24"/>
        </w:rPr>
        <w:t>,</w:t>
      </w:r>
      <w:r w:rsidRPr="003E289A">
        <w:rPr>
          <w:sz w:val="24"/>
          <w:szCs w:val="24"/>
        </w:rPr>
        <w:t xml:space="preserve"> Momir Bulatović</w:t>
      </w:r>
      <w:r w:rsidR="00E71B63" w:rsidRPr="003E289A">
        <w:rPr>
          <w:sz w:val="24"/>
          <w:szCs w:val="24"/>
        </w:rPr>
        <w:t>,</w:t>
      </w:r>
      <w:r w:rsidRPr="003E289A">
        <w:rPr>
          <w:sz w:val="24"/>
          <w:szCs w:val="24"/>
        </w:rPr>
        <w:t xml:space="preserve"> bio je od 1992. do 1997. godine punopravni član Vrhovnog </w:t>
      </w:r>
      <w:r w:rsidR="00BC0C7F" w:rsidRPr="003E289A">
        <w:rPr>
          <w:sz w:val="24"/>
          <w:szCs w:val="24"/>
        </w:rPr>
        <w:t>s</w:t>
      </w:r>
      <w:r w:rsidRPr="003E289A">
        <w:rPr>
          <w:sz w:val="24"/>
          <w:szCs w:val="24"/>
        </w:rPr>
        <w:t>avjeta odbrane SRJ (VSO), organa koji je komandovao Vojskom Jugoslavije</w:t>
      </w:r>
      <w:r w:rsidR="00E71B63" w:rsidRPr="003E289A">
        <w:rPr>
          <w:sz w:val="24"/>
          <w:szCs w:val="24"/>
        </w:rPr>
        <w:t>,</w:t>
      </w:r>
      <w:r w:rsidRPr="003E289A">
        <w:rPr>
          <w:sz w:val="24"/>
          <w:szCs w:val="24"/>
        </w:rPr>
        <w:t xml:space="preserve"> koja je osnovana 20. maja 1992.</w:t>
      </w:r>
      <w:r w:rsidR="00E71B63" w:rsidRPr="003E289A">
        <w:rPr>
          <w:sz w:val="24"/>
          <w:szCs w:val="24"/>
        </w:rPr>
        <w:t xml:space="preserve"> godine.</w:t>
      </w:r>
      <w:r w:rsidRPr="003E289A">
        <w:rPr>
          <w:sz w:val="24"/>
          <w:szCs w:val="24"/>
        </w:rPr>
        <w:t xml:space="preserve"> </w:t>
      </w:r>
      <w:r w:rsidR="00BC0C7F" w:rsidRPr="003E289A">
        <w:rPr>
          <w:sz w:val="24"/>
          <w:szCs w:val="24"/>
        </w:rPr>
        <w:t>On je</w:t>
      </w:r>
      <w:r w:rsidRPr="003E289A">
        <w:rPr>
          <w:sz w:val="24"/>
          <w:szCs w:val="24"/>
        </w:rPr>
        <w:t xml:space="preserve"> ravnopravno učestovao u donošenju svih odluka</w:t>
      </w:r>
      <w:r w:rsidR="00E71B63" w:rsidRPr="003E289A">
        <w:rPr>
          <w:sz w:val="24"/>
          <w:szCs w:val="24"/>
        </w:rPr>
        <w:t xml:space="preserve"> VSO</w:t>
      </w:r>
      <w:r w:rsidRPr="003E289A">
        <w:rPr>
          <w:sz w:val="24"/>
          <w:szCs w:val="24"/>
        </w:rPr>
        <w:t>, kao i onih koje su se ticale uloge SRJ i VJ u ratu u BiH (1992-1995). Predsjednik i organi vlasti Crne Gore u zajednici sa vođstvom Republike Srbije i SRJ donosili su odluke koje su se odnosile na budžet V</w:t>
      </w:r>
      <w:r w:rsidR="00E71B63" w:rsidRPr="003E289A">
        <w:rPr>
          <w:sz w:val="24"/>
          <w:szCs w:val="24"/>
        </w:rPr>
        <w:t>J</w:t>
      </w:r>
      <w:r w:rsidRPr="003E289A">
        <w:rPr>
          <w:sz w:val="24"/>
          <w:szCs w:val="24"/>
        </w:rPr>
        <w:t xml:space="preserve"> i u dijelu finansiranja, oružane, vojne, kadrovske i druge podrške, snab</w:t>
      </w:r>
      <w:r w:rsidR="00BC0C7F" w:rsidRPr="003E289A">
        <w:rPr>
          <w:sz w:val="24"/>
          <w:szCs w:val="24"/>
        </w:rPr>
        <w:t>d</w:t>
      </w:r>
      <w:r w:rsidRPr="003E289A">
        <w:rPr>
          <w:sz w:val="24"/>
          <w:szCs w:val="24"/>
        </w:rPr>
        <w:t>ijevanja i pomoći srpskim trupama - Vojsci Republike Srpske u okviru BiH i njenim ratnim operacijama. Vlasti Srbije i Crne Gore snab</w:t>
      </w:r>
      <w:r w:rsidR="00BC0C7F" w:rsidRPr="003E289A">
        <w:rPr>
          <w:sz w:val="24"/>
          <w:szCs w:val="24"/>
        </w:rPr>
        <w:t>d</w:t>
      </w:r>
      <w:r w:rsidRPr="003E289A">
        <w:rPr>
          <w:sz w:val="24"/>
          <w:szCs w:val="24"/>
        </w:rPr>
        <w:t>ijevale su kontinuirano</w:t>
      </w:r>
      <w:r w:rsidR="00BC0C7F" w:rsidRPr="003E289A">
        <w:rPr>
          <w:sz w:val="24"/>
          <w:szCs w:val="24"/>
        </w:rPr>
        <w:t>,</w:t>
      </w:r>
      <w:r w:rsidRPr="003E289A">
        <w:rPr>
          <w:sz w:val="24"/>
          <w:szCs w:val="24"/>
        </w:rPr>
        <w:t xml:space="preserve"> uglavnom naftom (gorivom)</w:t>
      </w:r>
      <w:r w:rsidR="00BC0C7F" w:rsidRPr="003E289A">
        <w:rPr>
          <w:sz w:val="24"/>
          <w:szCs w:val="24"/>
        </w:rPr>
        <w:t>,</w:t>
      </w:r>
      <w:r w:rsidRPr="003E289A">
        <w:rPr>
          <w:sz w:val="24"/>
          <w:szCs w:val="24"/>
        </w:rPr>
        <w:t xml:space="preserve"> VRS i Republiku Srpsku tokom rata u BiH. Takođe, sa teritorije Crne Gore su odlazile naoružane paravojne grupe i pojedinci da ratuju na srpskoj strani u BiH</w:t>
      </w:r>
      <w:r w:rsidR="00BC0C7F" w:rsidRPr="003E289A">
        <w:rPr>
          <w:sz w:val="24"/>
          <w:szCs w:val="24"/>
        </w:rPr>
        <w:t>.</w:t>
      </w:r>
      <w:r w:rsidRPr="003E289A">
        <w:rPr>
          <w:sz w:val="24"/>
          <w:szCs w:val="24"/>
        </w:rPr>
        <w:t xml:space="preserve"> </w:t>
      </w:r>
      <w:r w:rsidR="00BC0C7F" w:rsidRPr="003E289A">
        <w:rPr>
          <w:sz w:val="24"/>
          <w:szCs w:val="24"/>
        </w:rPr>
        <w:t>O</w:t>
      </w:r>
      <w:r w:rsidRPr="003E289A">
        <w:rPr>
          <w:sz w:val="24"/>
          <w:szCs w:val="24"/>
        </w:rPr>
        <w:t xml:space="preserve">dvijao se, pod međunarodnim sankcijama protiv SRJ, šverc oružja, nafte, automobila itd, </w:t>
      </w:r>
      <w:r w:rsidR="00E71B63" w:rsidRPr="003E289A">
        <w:rPr>
          <w:sz w:val="24"/>
          <w:szCs w:val="24"/>
        </w:rPr>
        <w:t>tzv.</w:t>
      </w:r>
      <w:r w:rsidRPr="003E289A">
        <w:rPr>
          <w:sz w:val="24"/>
          <w:szCs w:val="24"/>
        </w:rPr>
        <w:t xml:space="preserve"> </w:t>
      </w:r>
      <w:r w:rsidR="00BC0C7F" w:rsidRPr="003E289A">
        <w:t>„</w:t>
      </w:r>
      <w:r w:rsidRPr="003E289A">
        <w:rPr>
          <w:sz w:val="24"/>
          <w:szCs w:val="24"/>
        </w:rPr>
        <w:t xml:space="preserve">vikend ratnici” </w:t>
      </w:r>
      <w:r w:rsidR="00E71B63" w:rsidRPr="003E289A">
        <w:rPr>
          <w:sz w:val="24"/>
          <w:szCs w:val="24"/>
        </w:rPr>
        <w:t xml:space="preserve">su odlazili </w:t>
      </w:r>
      <w:r w:rsidRPr="003E289A">
        <w:rPr>
          <w:sz w:val="24"/>
          <w:szCs w:val="24"/>
        </w:rPr>
        <w:t xml:space="preserve">na bosansku teritoriju i </w:t>
      </w:r>
      <w:r w:rsidR="00E71B63" w:rsidRPr="003E289A">
        <w:rPr>
          <w:sz w:val="24"/>
          <w:szCs w:val="24"/>
        </w:rPr>
        <w:t xml:space="preserve">tamo </w:t>
      </w:r>
      <w:r w:rsidRPr="003E289A">
        <w:rPr>
          <w:sz w:val="24"/>
          <w:szCs w:val="24"/>
        </w:rPr>
        <w:t xml:space="preserve">činili brojna razbojništva, paljevine, pljačke, silovanja, ubistva i zlostavljanja, ostvarivali ratni profit itd, dok se u Crnoj Gori širio nacional-šovinizam i činio teror prema Muslimanima/Bošnjacima. </w:t>
      </w:r>
    </w:p>
    <w:p w:rsidR="00E71B63" w:rsidRPr="003E289A" w:rsidRDefault="002B7C17" w:rsidP="002B7C17">
      <w:pPr>
        <w:pStyle w:val="1Tekst"/>
        <w:ind w:firstLine="0"/>
        <w:rPr>
          <w:sz w:val="24"/>
          <w:szCs w:val="24"/>
        </w:rPr>
      </w:pPr>
      <w:r w:rsidRPr="003E289A">
        <w:rPr>
          <w:sz w:val="24"/>
          <w:szCs w:val="24"/>
        </w:rPr>
        <w:lastRenderedPageBreak/>
        <w:tab/>
        <w:t xml:space="preserve">Rat u BiH je inspirisao teror i zločine nad Bošnjacima u Crnoj Gori i Srbiji. I pored toga što je odbijen zahtjev </w:t>
      </w:r>
      <w:r w:rsidR="00E71B63" w:rsidRPr="003E289A">
        <w:rPr>
          <w:sz w:val="24"/>
          <w:szCs w:val="24"/>
        </w:rPr>
        <w:t xml:space="preserve">predsjednika vlade </w:t>
      </w:r>
      <w:r w:rsidRPr="003E289A">
        <w:rPr>
          <w:sz w:val="24"/>
          <w:szCs w:val="24"/>
        </w:rPr>
        <w:t>Republike Srpske</w:t>
      </w:r>
      <w:r w:rsidR="00E71B63" w:rsidRPr="003E289A">
        <w:rPr>
          <w:sz w:val="24"/>
          <w:szCs w:val="24"/>
        </w:rPr>
        <w:t xml:space="preserve">, </w:t>
      </w:r>
      <w:r w:rsidRPr="003E289A">
        <w:rPr>
          <w:sz w:val="24"/>
          <w:szCs w:val="24"/>
        </w:rPr>
        <w:t>dr Vladimira Lukića,</w:t>
      </w:r>
      <w:r w:rsidR="00E71B63" w:rsidRPr="003E289A">
        <w:rPr>
          <w:sz w:val="24"/>
          <w:szCs w:val="24"/>
        </w:rPr>
        <w:t xml:space="preserve"> </w:t>
      </w:r>
      <w:r w:rsidRPr="003E289A">
        <w:rPr>
          <w:sz w:val="24"/>
          <w:szCs w:val="24"/>
        </w:rPr>
        <w:t>da se na sjeveru Crne Gore i sa područja Sandžaka etnički istrijebe Bošnjaci/Muslimani</w:t>
      </w:r>
      <w:r w:rsidR="007618A8" w:rsidRPr="003E289A">
        <w:rPr>
          <w:rStyle w:val="FootnoteReference"/>
          <w:rFonts w:eastAsia="Times New Roman"/>
        </w:rPr>
        <w:footnoteReference w:id="8"/>
      </w:r>
      <w:r w:rsidRPr="003E289A">
        <w:rPr>
          <w:sz w:val="24"/>
          <w:szCs w:val="24"/>
        </w:rPr>
        <w:t xml:space="preserve">, počinjeno je niz zločina koji su </w:t>
      </w:r>
      <w:r w:rsidR="00155B06" w:rsidRPr="003E289A">
        <w:t>„</w:t>
      </w:r>
      <w:r w:rsidRPr="003E289A">
        <w:rPr>
          <w:sz w:val="24"/>
          <w:szCs w:val="24"/>
        </w:rPr>
        <w:t>potvrdili</w:t>
      </w:r>
      <w:r w:rsidR="00155B06" w:rsidRPr="003E289A">
        <w:rPr>
          <w:sz w:val="24"/>
          <w:szCs w:val="24"/>
        </w:rPr>
        <w:t xml:space="preserve">” </w:t>
      </w:r>
      <w:r w:rsidRPr="003E289A">
        <w:rPr>
          <w:sz w:val="24"/>
          <w:szCs w:val="24"/>
        </w:rPr>
        <w:t>lojalnost vlasti Crne Gore borbi bosanskih Srba. Među njima</w:t>
      </w:r>
      <w:r w:rsidR="000D0291" w:rsidRPr="003E289A">
        <w:rPr>
          <w:sz w:val="24"/>
          <w:szCs w:val="24"/>
        </w:rPr>
        <w:t xml:space="preserve"> je</w:t>
      </w:r>
      <w:r w:rsidRPr="003E289A">
        <w:rPr>
          <w:sz w:val="24"/>
          <w:szCs w:val="24"/>
        </w:rPr>
        <w:t xml:space="preserve"> zločin deportacije, kada su u maju 1992. policijske vlasti u Crnoj Gori pohapsile i predale snagama bosanskih Srba više od 85 izbjeglih Bošnjaka iz Bosne, od kojih je najveći broj ubijen</w:t>
      </w:r>
      <w:r w:rsidR="000D0291" w:rsidRPr="003E289A">
        <w:rPr>
          <w:sz w:val="24"/>
          <w:szCs w:val="24"/>
        </w:rPr>
        <w:t>. To</w:t>
      </w:r>
      <w:r w:rsidRPr="003E289A">
        <w:rPr>
          <w:sz w:val="24"/>
          <w:szCs w:val="24"/>
        </w:rPr>
        <w:t xml:space="preserve"> spada u najmonstruozniju vrstu zločina u istoriji Crne Gore </w:t>
      </w:r>
      <w:r w:rsidR="000D0291" w:rsidRPr="003E289A">
        <w:rPr>
          <w:sz w:val="24"/>
          <w:szCs w:val="24"/>
        </w:rPr>
        <w:t xml:space="preserve">i </w:t>
      </w:r>
      <w:r w:rsidRPr="003E289A">
        <w:rPr>
          <w:sz w:val="24"/>
          <w:szCs w:val="24"/>
        </w:rPr>
        <w:t xml:space="preserve">nesaglasan </w:t>
      </w:r>
      <w:r w:rsidR="000D0291" w:rsidRPr="003E289A">
        <w:rPr>
          <w:sz w:val="24"/>
          <w:szCs w:val="24"/>
        </w:rPr>
        <w:t xml:space="preserve">je </w:t>
      </w:r>
      <w:r w:rsidRPr="003E289A">
        <w:rPr>
          <w:sz w:val="24"/>
          <w:szCs w:val="24"/>
        </w:rPr>
        <w:t xml:space="preserve">sa tradicijom i običajima ovih prostora, kao i </w:t>
      </w:r>
      <w:r w:rsidR="000D0291" w:rsidRPr="003E289A">
        <w:rPr>
          <w:sz w:val="24"/>
          <w:szCs w:val="24"/>
        </w:rPr>
        <w:t xml:space="preserve">sa </w:t>
      </w:r>
      <w:r w:rsidRPr="003E289A">
        <w:rPr>
          <w:sz w:val="24"/>
          <w:szCs w:val="24"/>
        </w:rPr>
        <w:t xml:space="preserve">međunarodnim pravom. </w:t>
      </w:r>
      <w:r w:rsidR="00155B06" w:rsidRPr="003E289A">
        <w:rPr>
          <w:sz w:val="24"/>
          <w:szCs w:val="24"/>
        </w:rPr>
        <w:t>Tu su i z</w:t>
      </w:r>
      <w:r w:rsidRPr="003E289A">
        <w:rPr>
          <w:sz w:val="24"/>
          <w:szCs w:val="24"/>
        </w:rPr>
        <w:t xml:space="preserve">ločini nad pojedinim porodicama izbjeglih </w:t>
      </w:r>
      <w:r w:rsidR="00E71B63" w:rsidRPr="003E289A">
        <w:rPr>
          <w:sz w:val="24"/>
          <w:szCs w:val="24"/>
        </w:rPr>
        <w:t xml:space="preserve">iz BiH </w:t>
      </w:r>
      <w:r w:rsidRPr="003E289A">
        <w:rPr>
          <w:sz w:val="24"/>
          <w:szCs w:val="24"/>
        </w:rPr>
        <w:t>(porodica Klapuh iz Foče), te brojn</w:t>
      </w:r>
      <w:r w:rsidR="000D0291" w:rsidRPr="003E289A">
        <w:rPr>
          <w:sz w:val="24"/>
          <w:szCs w:val="24"/>
        </w:rPr>
        <w:t xml:space="preserve">a zlodjela </w:t>
      </w:r>
      <w:r w:rsidRPr="003E289A">
        <w:rPr>
          <w:sz w:val="24"/>
          <w:szCs w:val="24"/>
        </w:rPr>
        <w:t>nad Bošnjacima Pljevalja i okoline</w:t>
      </w:r>
      <w:r w:rsidR="00E71B63" w:rsidRPr="003E289A">
        <w:rPr>
          <w:sz w:val="24"/>
          <w:szCs w:val="24"/>
        </w:rPr>
        <w:t xml:space="preserve">, posebno u području </w:t>
      </w:r>
      <w:r w:rsidRPr="003E289A">
        <w:rPr>
          <w:sz w:val="24"/>
          <w:szCs w:val="24"/>
        </w:rPr>
        <w:t>Bukovic</w:t>
      </w:r>
      <w:r w:rsidR="00E71B63" w:rsidRPr="003E289A">
        <w:rPr>
          <w:sz w:val="24"/>
          <w:szCs w:val="24"/>
        </w:rPr>
        <w:t>e</w:t>
      </w:r>
      <w:r w:rsidR="00155B06" w:rsidRPr="003E289A">
        <w:rPr>
          <w:sz w:val="24"/>
          <w:szCs w:val="24"/>
        </w:rPr>
        <w:t>. Zatim,</w:t>
      </w:r>
      <w:r w:rsidRPr="003E289A">
        <w:rPr>
          <w:sz w:val="24"/>
          <w:szCs w:val="24"/>
        </w:rPr>
        <w:t xml:space="preserve"> </w:t>
      </w:r>
      <w:r w:rsidR="00E71B63" w:rsidRPr="003E289A">
        <w:rPr>
          <w:sz w:val="24"/>
          <w:szCs w:val="24"/>
        </w:rPr>
        <w:t>dogodila se i</w:t>
      </w:r>
      <w:r w:rsidR="000D0291" w:rsidRPr="003E289A">
        <w:rPr>
          <w:sz w:val="24"/>
          <w:szCs w:val="24"/>
        </w:rPr>
        <w:t xml:space="preserve"> </w:t>
      </w:r>
      <w:r w:rsidRPr="003E289A">
        <w:rPr>
          <w:sz w:val="24"/>
          <w:szCs w:val="24"/>
        </w:rPr>
        <w:t>otmica putnika</w:t>
      </w:r>
      <w:r w:rsidR="006116CC" w:rsidRPr="003E289A">
        <w:rPr>
          <w:sz w:val="24"/>
          <w:szCs w:val="24"/>
        </w:rPr>
        <w:t xml:space="preserve"> </w:t>
      </w:r>
      <w:r w:rsidR="00E71B63" w:rsidRPr="003E289A">
        <w:rPr>
          <w:sz w:val="24"/>
          <w:szCs w:val="24"/>
        </w:rPr>
        <w:t xml:space="preserve">iz voza </w:t>
      </w:r>
      <w:r w:rsidRPr="003E289A">
        <w:rPr>
          <w:sz w:val="24"/>
          <w:szCs w:val="24"/>
        </w:rPr>
        <w:t>u mjestu Štrpci</w:t>
      </w:r>
      <w:r w:rsidR="00E71B63" w:rsidRPr="003E289A">
        <w:rPr>
          <w:sz w:val="24"/>
          <w:szCs w:val="24"/>
        </w:rPr>
        <w:t xml:space="preserve">, na </w:t>
      </w:r>
      <w:r w:rsidRPr="003E289A">
        <w:rPr>
          <w:sz w:val="24"/>
          <w:szCs w:val="24"/>
        </w:rPr>
        <w:t>teritorij</w:t>
      </w:r>
      <w:r w:rsidR="00E71B63" w:rsidRPr="003E289A">
        <w:rPr>
          <w:sz w:val="24"/>
          <w:szCs w:val="24"/>
        </w:rPr>
        <w:t>i</w:t>
      </w:r>
      <w:r w:rsidRPr="003E289A">
        <w:rPr>
          <w:sz w:val="24"/>
          <w:szCs w:val="24"/>
        </w:rPr>
        <w:t xml:space="preserve"> BiH, </w:t>
      </w:r>
      <w:r w:rsidR="00E71B63" w:rsidRPr="003E289A">
        <w:rPr>
          <w:sz w:val="24"/>
          <w:szCs w:val="24"/>
        </w:rPr>
        <w:t xml:space="preserve">kada je </w:t>
      </w:r>
      <w:r w:rsidRPr="003E289A">
        <w:rPr>
          <w:sz w:val="24"/>
          <w:szCs w:val="24"/>
        </w:rPr>
        <w:t xml:space="preserve">iz voza </w:t>
      </w:r>
      <w:r w:rsidR="00155B06" w:rsidRPr="003E289A">
        <w:t>„</w:t>
      </w:r>
      <w:r w:rsidRPr="003E289A">
        <w:rPr>
          <w:sz w:val="24"/>
          <w:szCs w:val="24"/>
        </w:rPr>
        <w:t xml:space="preserve">Lovćen” br. 671, </w:t>
      </w:r>
      <w:r w:rsidR="00E71B63" w:rsidRPr="003E289A">
        <w:rPr>
          <w:sz w:val="24"/>
          <w:szCs w:val="24"/>
        </w:rPr>
        <w:t xml:space="preserve">koji je </w:t>
      </w:r>
      <w:r w:rsidRPr="003E289A">
        <w:rPr>
          <w:sz w:val="24"/>
          <w:szCs w:val="24"/>
        </w:rPr>
        <w:t>27. februara 1993</w:t>
      </w:r>
      <w:r w:rsidR="00E71B63" w:rsidRPr="003E289A">
        <w:rPr>
          <w:sz w:val="24"/>
          <w:szCs w:val="24"/>
        </w:rPr>
        <w:t>. godine saobraćao na liniji Beograd-Bar</w:t>
      </w:r>
      <w:r w:rsidRPr="003E289A">
        <w:rPr>
          <w:sz w:val="24"/>
          <w:szCs w:val="24"/>
        </w:rPr>
        <w:t>, odvedeno i ubijeno 18 Bošnjaka i jedn</w:t>
      </w:r>
      <w:r w:rsidR="000D0291" w:rsidRPr="003E289A">
        <w:rPr>
          <w:sz w:val="24"/>
          <w:szCs w:val="24"/>
        </w:rPr>
        <w:t>a</w:t>
      </w:r>
      <w:r w:rsidRPr="003E289A">
        <w:rPr>
          <w:sz w:val="24"/>
          <w:szCs w:val="24"/>
        </w:rPr>
        <w:t xml:space="preserve"> </w:t>
      </w:r>
      <w:r w:rsidR="00E71B63" w:rsidRPr="003E289A">
        <w:rPr>
          <w:sz w:val="24"/>
          <w:szCs w:val="24"/>
        </w:rPr>
        <w:t xml:space="preserve">osoba </w:t>
      </w:r>
      <w:r w:rsidRPr="003E289A">
        <w:rPr>
          <w:sz w:val="24"/>
          <w:szCs w:val="24"/>
        </w:rPr>
        <w:t>nepoznat</w:t>
      </w:r>
      <w:r w:rsidR="00E71B63" w:rsidRPr="003E289A">
        <w:rPr>
          <w:sz w:val="24"/>
          <w:szCs w:val="24"/>
        </w:rPr>
        <w:t>og</w:t>
      </w:r>
      <w:r w:rsidRPr="003E289A">
        <w:rPr>
          <w:sz w:val="24"/>
          <w:szCs w:val="24"/>
        </w:rPr>
        <w:t xml:space="preserve"> </w:t>
      </w:r>
      <w:r w:rsidR="00E71B63" w:rsidRPr="003E289A">
        <w:rPr>
          <w:sz w:val="24"/>
          <w:szCs w:val="24"/>
        </w:rPr>
        <w:t>porijekla</w:t>
      </w:r>
      <w:r w:rsidR="00155B06" w:rsidRPr="003E289A">
        <w:rPr>
          <w:sz w:val="24"/>
          <w:szCs w:val="24"/>
        </w:rPr>
        <w:t>. T</w:t>
      </w:r>
      <w:r w:rsidR="00E71B63" w:rsidRPr="003E289A">
        <w:rPr>
          <w:sz w:val="24"/>
          <w:szCs w:val="24"/>
        </w:rPr>
        <w:t>akođe, t</w:t>
      </w:r>
      <w:r w:rsidR="00155B06" w:rsidRPr="003E289A">
        <w:rPr>
          <w:sz w:val="24"/>
          <w:szCs w:val="24"/>
        </w:rPr>
        <w:t>reba pomenuti i</w:t>
      </w:r>
      <w:r w:rsidRPr="003E289A">
        <w:rPr>
          <w:sz w:val="24"/>
          <w:szCs w:val="24"/>
        </w:rPr>
        <w:t xml:space="preserve"> tzv.</w:t>
      </w:r>
      <w:r w:rsidR="00155B06" w:rsidRPr="003E289A">
        <w:rPr>
          <w:sz w:val="24"/>
          <w:szCs w:val="24"/>
        </w:rPr>
        <w:t xml:space="preserve"> a</w:t>
      </w:r>
      <w:r w:rsidRPr="003E289A">
        <w:rPr>
          <w:sz w:val="24"/>
          <w:szCs w:val="24"/>
        </w:rPr>
        <w:t>kcij</w:t>
      </w:r>
      <w:r w:rsidR="00155B06" w:rsidRPr="003E289A">
        <w:rPr>
          <w:sz w:val="24"/>
          <w:szCs w:val="24"/>
        </w:rPr>
        <w:t>u</w:t>
      </w:r>
      <w:r w:rsidRPr="003E289A">
        <w:rPr>
          <w:sz w:val="24"/>
          <w:szCs w:val="24"/>
        </w:rPr>
        <w:t xml:space="preserve"> </w:t>
      </w:r>
      <w:r w:rsidR="00155B06" w:rsidRPr="003E289A">
        <w:t>„</w:t>
      </w:r>
      <w:r w:rsidRPr="003E289A">
        <w:rPr>
          <w:sz w:val="24"/>
          <w:szCs w:val="24"/>
        </w:rPr>
        <w:t>Lim</w:t>
      </w:r>
      <w:r w:rsidR="00155B06" w:rsidRPr="003E289A">
        <w:rPr>
          <w:sz w:val="24"/>
          <w:szCs w:val="24"/>
        </w:rPr>
        <w:t>”</w:t>
      </w:r>
      <w:r w:rsidR="00E71B63" w:rsidRPr="003E289A">
        <w:rPr>
          <w:sz w:val="24"/>
          <w:szCs w:val="24"/>
        </w:rPr>
        <w:t>,</w:t>
      </w:r>
      <w:r w:rsidRPr="003E289A">
        <w:rPr>
          <w:sz w:val="24"/>
          <w:szCs w:val="24"/>
        </w:rPr>
        <w:t xml:space="preserve"> u kojoj je crnogorska policija početkom 1994. </w:t>
      </w:r>
      <w:r w:rsidR="00E71B63" w:rsidRPr="003E289A">
        <w:rPr>
          <w:sz w:val="24"/>
          <w:szCs w:val="24"/>
        </w:rPr>
        <w:t xml:space="preserve">godine </w:t>
      </w:r>
      <w:r w:rsidRPr="003E289A">
        <w:rPr>
          <w:sz w:val="24"/>
          <w:szCs w:val="24"/>
        </w:rPr>
        <w:t>pohapsila cjelokupno političko ruk</w:t>
      </w:r>
      <w:r w:rsidR="00155B06" w:rsidRPr="003E289A">
        <w:rPr>
          <w:sz w:val="24"/>
          <w:szCs w:val="24"/>
        </w:rPr>
        <w:t>o</w:t>
      </w:r>
      <w:r w:rsidRPr="003E289A">
        <w:rPr>
          <w:sz w:val="24"/>
          <w:szCs w:val="24"/>
        </w:rPr>
        <w:t>vodstvo S</w:t>
      </w:r>
      <w:r w:rsidR="00E71B63" w:rsidRPr="003E289A">
        <w:rPr>
          <w:sz w:val="24"/>
          <w:szCs w:val="24"/>
        </w:rPr>
        <w:t xml:space="preserve">tranke </w:t>
      </w:r>
      <w:r w:rsidRPr="003E289A">
        <w:rPr>
          <w:sz w:val="24"/>
          <w:szCs w:val="24"/>
        </w:rPr>
        <w:t>D</w:t>
      </w:r>
      <w:r w:rsidR="00E71B63" w:rsidRPr="003E289A">
        <w:rPr>
          <w:sz w:val="24"/>
          <w:szCs w:val="24"/>
        </w:rPr>
        <w:t>emokratske Akcije</w:t>
      </w:r>
      <w:r w:rsidRPr="003E289A">
        <w:rPr>
          <w:sz w:val="24"/>
          <w:szCs w:val="24"/>
        </w:rPr>
        <w:t xml:space="preserve"> Crne Gore</w:t>
      </w:r>
      <w:r w:rsidR="00E71B63" w:rsidRPr="003E289A">
        <w:rPr>
          <w:sz w:val="24"/>
          <w:szCs w:val="24"/>
        </w:rPr>
        <w:t xml:space="preserve"> (SDA)</w:t>
      </w:r>
      <w:r w:rsidRPr="003E289A">
        <w:rPr>
          <w:sz w:val="24"/>
          <w:szCs w:val="24"/>
        </w:rPr>
        <w:t xml:space="preserve">, među kojima </w:t>
      </w:r>
      <w:r w:rsidR="00E71B63" w:rsidRPr="003E289A">
        <w:rPr>
          <w:sz w:val="24"/>
          <w:szCs w:val="24"/>
        </w:rPr>
        <w:t xml:space="preserve">i tadašnje </w:t>
      </w:r>
      <w:r w:rsidRPr="003E289A">
        <w:rPr>
          <w:sz w:val="24"/>
          <w:szCs w:val="24"/>
        </w:rPr>
        <w:t>republičke poslanike</w:t>
      </w:r>
      <w:r w:rsidR="00155B06" w:rsidRPr="003E289A">
        <w:rPr>
          <w:sz w:val="24"/>
          <w:szCs w:val="24"/>
        </w:rPr>
        <w:t xml:space="preserve">. Oni </w:t>
      </w:r>
      <w:r w:rsidRPr="003E289A">
        <w:rPr>
          <w:sz w:val="24"/>
          <w:szCs w:val="24"/>
        </w:rPr>
        <w:t>su u pritvoru bili žrtve torture, da bi 22 uhapšenih bil</w:t>
      </w:r>
      <w:r w:rsidR="00155B06" w:rsidRPr="003E289A">
        <w:rPr>
          <w:sz w:val="24"/>
          <w:szCs w:val="24"/>
        </w:rPr>
        <w:t>o</w:t>
      </w:r>
      <w:r w:rsidRPr="003E289A">
        <w:rPr>
          <w:sz w:val="24"/>
          <w:szCs w:val="24"/>
        </w:rPr>
        <w:t xml:space="preserve"> i osuđen</w:t>
      </w:r>
      <w:r w:rsidR="00155B06" w:rsidRPr="003E289A">
        <w:rPr>
          <w:sz w:val="24"/>
          <w:szCs w:val="24"/>
        </w:rPr>
        <w:t>o</w:t>
      </w:r>
      <w:r w:rsidRPr="003E289A">
        <w:rPr>
          <w:sz w:val="24"/>
          <w:szCs w:val="24"/>
        </w:rPr>
        <w:t xml:space="preserve"> u montiranom političkom sudskom procesu na ukupno 82,2 godine robije. Oni su pušteni iz zatvora nakon što ih je abolirao predsjednik RCG Momir Bulatović 29. decembra 1995.</w:t>
      </w:r>
      <w:r w:rsidR="00E71B63" w:rsidRPr="003E289A">
        <w:rPr>
          <w:sz w:val="24"/>
          <w:szCs w:val="24"/>
        </w:rPr>
        <w:t xml:space="preserve"> godine.</w:t>
      </w:r>
      <w:r w:rsidRPr="003E289A">
        <w:rPr>
          <w:sz w:val="24"/>
          <w:szCs w:val="24"/>
        </w:rPr>
        <w:t xml:space="preserve"> </w:t>
      </w:r>
    </w:p>
    <w:p w:rsidR="002B7C17" w:rsidRPr="003E289A" w:rsidRDefault="00E71B63" w:rsidP="002B7C17">
      <w:pPr>
        <w:pStyle w:val="1Tekst"/>
        <w:ind w:firstLine="0"/>
        <w:rPr>
          <w:sz w:val="24"/>
          <w:szCs w:val="24"/>
        </w:rPr>
      </w:pPr>
      <w:r w:rsidRPr="003E289A">
        <w:rPr>
          <w:sz w:val="24"/>
          <w:szCs w:val="24"/>
        </w:rPr>
        <w:tab/>
      </w:r>
      <w:r w:rsidR="002B7C17" w:rsidRPr="003E289A">
        <w:rPr>
          <w:sz w:val="24"/>
          <w:szCs w:val="24"/>
        </w:rPr>
        <w:t xml:space="preserve">Nasuprot tome, brojne izbjeglice rata u BiH su potražile i pronašle utočište u Crnoj Gori, na svom putu u treće zemlje svijeta. Pored onih koji su bili </w:t>
      </w:r>
      <w:r w:rsidR="00155B06" w:rsidRPr="003E289A">
        <w:rPr>
          <w:sz w:val="24"/>
          <w:szCs w:val="24"/>
        </w:rPr>
        <w:t xml:space="preserve">žrtve </w:t>
      </w:r>
      <w:r w:rsidR="002B7C17" w:rsidRPr="003E289A">
        <w:rPr>
          <w:sz w:val="24"/>
          <w:szCs w:val="24"/>
        </w:rPr>
        <w:t xml:space="preserve">nasilja i torture organizovane sile vlasti, zabilježeni su i bezbrojni primjeri solidarnosti i </w:t>
      </w:r>
      <w:r w:rsidRPr="003E289A">
        <w:rPr>
          <w:sz w:val="24"/>
          <w:szCs w:val="24"/>
        </w:rPr>
        <w:t>zaštite koju su</w:t>
      </w:r>
      <w:r w:rsidR="002B7C17" w:rsidRPr="003E289A">
        <w:rPr>
          <w:sz w:val="24"/>
          <w:szCs w:val="24"/>
        </w:rPr>
        <w:t xml:space="preserve"> ovi</w:t>
      </w:r>
      <w:r w:rsidRPr="003E289A">
        <w:rPr>
          <w:sz w:val="24"/>
          <w:szCs w:val="24"/>
        </w:rPr>
        <w:t>m</w:t>
      </w:r>
      <w:r w:rsidR="002B7C17" w:rsidRPr="003E289A">
        <w:rPr>
          <w:sz w:val="24"/>
          <w:szCs w:val="24"/>
        </w:rPr>
        <w:t xml:space="preserve"> </w:t>
      </w:r>
      <w:r w:rsidRPr="003E289A">
        <w:rPr>
          <w:sz w:val="24"/>
          <w:szCs w:val="24"/>
        </w:rPr>
        <w:t>ljudima pružili</w:t>
      </w:r>
      <w:r w:rsidR="002B7C17" w:rsidRPr="003E289A">
        <w:rPr>
          <w:sz w:val="24"/>
          <w:szCs w:val="24"/>
        </w:rPr>
        <w:t xml:space="preserve"> građan</w:t>
      </w:r>
      <w:r w:rsidRPr="003E289A">
        <w:rPr>
          <w:sz w:val="24"/>
          <w:szCs w:val="24"/>
        </w:rPr>
        <w:t>i</w:t>
      </w:r>
      <w:r w:rsidR="002B7C17" w:rsidRPr="003E289A">
        <w:rPr>
          <w:sz w:val="24"/>
          <w:szCs w:val="24"/>
        </w:rPr>
        <w:t xml:space="preserve"> Crne Gore svih nacionalnosti. Prema evidenciji Crvenog krsta i izvještajima Komesarijata za izbjeglice Vlade Crne Gore, 25. januara 1993.</w:t>
      </w:r>
      <w:r w:rsidRPr="003E289A">
        <w:rPr>
          <w:sz w:val="24"/>
          <w:szCs w:val="24"/>
        </w:rPr>
        <w:t xml:space="preserve"> godine</w:t>
      </w:r>
      <w:r w:rsidR="002B7C17" w:rsidRPr="003E289A">
        <w:rPr>
          <w:sz w:val="24"/>
          <w:szCs w:val="24"/>
        </w:rPr>
        <w:t xml:space="preserve"> u Crnoj Gori je bilo čak 64.244 izbjeglica sa ratom zahvaćenih područja iz bivše SFRJ. </w:t>
      </w:r>
    </w:p>
    <w:p w:rsidR="00A31EA6" w:rsidRPr="003E289A" w:rsidRDefault="002B7C17" w:rsidP="002B7C17">
      <w:pPr>
        <w:pStyle w:val="1Tekst"/>
        <w:ind w:firstLine="0"/>
        <w:rPr>
          <w:sz w:val="24"/>
          <w:szCs w:val="24"/>
        </w:rPr>
      </w:pPr>
      <w:r w:rsidRPr="003E289A">
        <w:rPr>
          <w:sz w:val="24"/>
          <w:szCs w:val="24"/>
        </w:rPr>
        <w:tab/>
        <w:t xml:space="preserve">Da su SRJ, odnosno njene članice </w:t>
      </w:r>
      <w:r w:rsidR="00155B06" w:rsidRPr="003E289A">
        <w:rPr>
          <w:sz w:val="24"/>
          <w:szCs w:val="24"/>
        </w:rPr>
        <w:t xml:space="preserve">Srbija </w:t>
      </w:r>
      <w:r w:rsidRPr="003E289A">
        <w:rPr>
          <w:sz w:val="24"/>
          <w:szCs w:val="24"/>
        </w:rPr>
        <w:t>i Crna Gora, bile faktički učesnice rata u BiH, prepozna</w:t>
      </w:r>
      <w:r w:rsidR="00A31EA6" w:rsidRPr="003E289A">
        <w:rPr>
          <w:sz w:val="24"/>
          <w:szCs w:val="24"/>
        </w:rPr>
        <w:t>le</w:t>
      </w:r>
      <w:r w:rsidRPr="003E289A">
        <w:rPr>
          <w:sz w:val="24"/>
          <w:szCs w:val="24"/>
        </w:rPr>
        <w:t xml:space="preserve"> </w:t>
      </w:r>
      <w:r w:rsidR="00A31EA6" w:rsidRPr="003E289A">
        <w:rPr>
          <w:sz w:val="24"/>
          <w:szCs w:val="24"/>
        </w:rPr>
        <w:t>su</w:t>
      </w:r>
      <w:r w:rsidRPr="003E289A">
        <w:rPr>
          <w:sz w:val="24"/>
          <w:szCs w:val="24"/>
        </w:rPr>
        <w:t xml:space="preserve"> </w:t>
      </w:r>
      <w:r w:rsidR="00A31EA6" w:rsidRPr="003E289A">
        <w:rPr>
          <w:sz w:val="24"/>
          <w:szCs w:val="24"/>
        </w:rPr>
        <w:t>međunarodne organizacije</w:t>
      </w:r>
      <w:r w:rsidRPr="003E289A">
        <w:rPr>
          <w:sz w:val="24"/>
          <w:szCs w:val="24"/>
        </w:rPr>
        <w:t xml:space="preserve"> </w:t>
      </w:r>
      <w:r w:rsidR="00A31EA6" w:rsidRPr="003E289A">
        <w:rPr>
          <w:sz w:val="24"/>
          <w:szCs w:val="24"/>
        </w:rPr>
        <w:t>(</w:t>
      </w:r>
      <w:r w:rsidRPr="003E289A">
        <w:rPr>
          <w:sz w:val="24"/>
          <w:szCs w:val="24"/>
        </w:rPr>
        <w:t>Evropsk</w:t>
      </w:r>
      <w:r w:rsidR="00A31EA6" w:rsidRPr="003E289A">
        <w:rPr>
          <w:sz w:val="24"/>
          <w:szCs w:val="24"/>
        </w:rPr>
        <w:t>a</w:t>
      </w:r>
      <w:r w:rsidRPr="003E289A">
        <w:rPr>
          <w:sz w:val="24"/>
          <w:szCs w:val="24"/>
        </w:rPr>
        <w:t xml:space="preserve"> </w:t>
      </w:r>
      <w:r w:rsidR="00155B06" w:rsidRPr="003E289A">
        <w:rPr>
          <w:sz w:val="24"/>
          <w:szCs w:val="24"/>
        </w:rPr>
        <w:t>u</w:t>
      </w:r>
      <w:r w:rsidRPr="003E289A">
        <w:rPr>
          <w:sz w:val="24"/>
          <w:szCs w:val="24"/>
        </w:rPr>
        <w:t>nij</w:t>
      </w:r>
      <w:r w:rsidR="00A31EA6" w:rsidRPr="003E289A">
        <w:rPr>
          <w:sz w:val="24"/>
          <w:szCs w:val="24"/>
        </w:rPr>
        <w:t>a</w:t>
      </w:r>
      <w:r w:rsidRPr="003E289A">
        <w:rPr>
          <w:sz w:val="24"/>
          <w:szCs w:val="24"/>
        </w:rPr>
        <w:t>, Ujedinjen</w:t>
      </w:r>
      <w:r w:rsidR="00A31EA6" w:rsidRPr="003E289A">
        <w:rPr>
          <w:sz w:val="24"/>
          <w:szCs w:val="24"/>
        </w:rPr>
        <w:t>e</w:t>
      </w:r>
      <w:r w:rsidRPr="003E289A">
        <w:rPr>
          <w:sz w:val="24"/>
          <w:szCs w:val="24"/>
        </w:rPr>
        <w:t xml:space="preserve"> nacij</w:t>
      </w:r>
      <w:r w:rsidR="00A31EA6" w:rsidRPr="003E289A">
        <w:rPr>
          <w:sz w:val="24"/>
          <w:szCs w:val="24"/>
        </w:rPr>
        <w:t>e)</w:t>
      </w:r>
      <w:r w:rsidRPr="003E289A">
        <w:rPr>
          <w:sz w:val="24"/>
          <w:szCs w:val="24"/>
        </w:rPr>
        <w:t>, velik</w:t>
      </w:r>
      <w:r w:rsidR="00A31EA6" w:rsidRPr="003E289A">
        <w:rPr>
          <w:sz w:val="24"/>
          <w:szCs w:val="24"/>
        </w:rPr>
        <w:t>e</w:t>
      </w:r>
      <w:r w:rsidRPr="003E289A">
        <w:rPr>
          <w:sz w:val="24"/>
          <w:szCs w:val="24"/>
        </w:rPr>
        <w:t xml:space="preserve"> sil</w:t>
      </w:r>
      <w:r w:rsidR="00A31EA6" w:rsidRPr="003E289A">
        <w:rPr>
          <w:sz w:val="24"/>
          <w:szCs w:val="24"/>
        </w:rPr>
        <w:t>e</w:t>
      </w:r>
      <w:r w:rsidRPr="003E289A">
        <w:rPr>
          <w:sz w:val="24"/>
          <w:szCs w:val="24"/>
        </w:rPr>
        <w:t xml:space="preserve"> i drug</w:t>
      </w:r>
      <w:r w:rsidR="00A31EA6" w:rsidRPr="003E289A">
        <w:rPr>
          <w:sz w:val="24"/>
          <w:szCs w:val="24"/>
        </w:rPr>
        <w:t>e</w:t>
      </w:r>
      <w:r w:rsidRPr="003E289A">
        <w:rPr>
          <w:sz w:val="24"/>
          <w:szCs w:val="24"/>
        </w:rPr>
        <w:t xml:space="preserve"> držav</w:t>
      </w:r>
      <w:r w:rsidR="00A31EA6" w:rsidRPr="003E289A">
        <w:rPr>
          <w:sz w:val="24"/>
          <w:szCs w:val="24"/>
        </w:rPr>
        <w:t>e</w:t>
      </w:r>
      <w:r w:rsidRPr="003E289A">
        <w:rPr>
          <w:sz w:val="24"/>
          <w:szCs w:val="24"/>
        </w:rPr>
        <w:t xml:space="preserve">. O suodgovornosti Srbije i Crne Gore, odnosno, njihovih vlasti u agresiji na Bosnu i Hercegovinu, govori i </w:t>
      </w:r>
      <w:r w:rsidR="0065399A" w:rsidRPr="003E289A">
        <w:rPr>
          <w:sz w:val="24"/>
          <w:szCs w:val="24"/>
        </w:rPr>
        <w:t>i</w:t>
      </w:r>
      <w:r w:rsidRPr="003E289A">
        <w:rPr>
          <w:sz w:val="24"/>
          <w:szCs w:val="24"/>
        </w:rPr>
        <w:t>zvještaj Stejt D</w:t>
      </w:r>
      <w:r w:rsidR="00155B06" w:rsidRPr="003E289A">
        <w:rPr>
          <w:sz w:val="24"/>
          <w:szCs w:val="24"/>
        </w:rPr>
        <w:t>i</w:t>
      </w:r>
      <w:r w:rsidRPr="003E289A">
        <w:rPr>
          <w:sz w:val="24"/>
          <w:szCs w:val="24"/>
        </w:rPr>
        <w:t>par</w:t>
      </w:r>
      <w:r w:rsidR="00A31EA6" w:rsidRPr="003E289A">
        <w:rPr>
          <w:sz w:val="24"/>
          <w:szCs w:val="24"/>
        </w:rPr>
        <w:t>t</w:t>
      </w:r>
      <w:r w:rsidRPr="003E289A">
        <w:rPr>
          <w:sz w:val="24"/>
          <w:szCs w:val="24"/>
        </w:rPr>
        <w:t>menta (Ministarstva spoljnih poslova SAD</w:t>
      </w:r>
      <w:r w:rsidR="00A31EA6" w:rsidRPr="003E289A">
        <w:rPr>
          <w:sz w:val="24"/>
          <w:szCs w:val="24"/>
        </w:rPr>
        <w:t>)</w:t>
      </w:r>
      <w:r w:rsidRPr="003E289A">
        <w:rPr>
          <w:sz w:val="24"/>
          <w:szCs w:val="24"/>
        </w:rPr>
        <w:t xml:space="preserve"> za 1992</w:t>
      </w:r>
      <w:r w:rsidR="00A31EA6" w:rsidRPr="003E289A">
        <w:rPr>
          <w:sz w:val="24"/>
          <w:szCs w:val="24"/>
        </w:rPr>
        <w:t>. godinu,</w:t>
      </w:r>
      <w:r w:rsidRPr="003E289A">
        <w:rPr>
          <w:sz w:val="24"/>
          <w:szCs w:val="24"/>
        </w:rPr>
        <w:t xml:space="preserve"> u kojem </w:t>
      </w:r>
      <w:r w:rsidR="00A31EA6" w:rsidRPr="003E289A">
        <w:rPr>
          <w:sz w:val="24"/>
          <w:szCs w:val="24"/>
        </w:rPr>
        <w:t>j</w:t>
      </w:r>
      <w:r w:rsidRPr="003E289A">
        <w:rPr>
          <w:sz w:val="24"/>
          <w:szCs w:val="24"/>
        </w:rPr>
        <w:t xml:space="preserve">e, pored ostalog, jasno </w:t>
      </w:r>
      <w:r w:rsidR="00A31EA6" w:rsidRPr="003E289A">
        <w:rPr>
          <w:sz w:val="24"/>
          <w:szCs w:val="24"/>
        </w:rPr>
        <w:t>rečeno</w:t>
      </w:r>
      <w:r w:rsidRPr="003E289A">
        <w:rPr>
          <w:sz w:val="24"/>
          <w:szCs w:val="24"/>
        </w:rPr>
        <w:t xml:space="preserve">: </w:t>
      </w:r>
      <w:r w:rsidR="00155B06" w:rsidRPr="003E289A">
        <w:t>„</w:t>
      </w:r>
      <w:r w:rsidRPr="003E289A">
        <w:rPr>
          <w:i/>
          <w:sz w:val="24"/>
          <w:szCs w:val="24"/>
        </w:rPr>
        <w:t>Dok su vlade Srbije/Crne Gore insistirale da nijesu umiješane u rat u Hrvatskoj 1991, i sljedstven</w:t>
      </w:r>
      <w:r w:rsidR="00A31EA6" w:rsidRPr="003E289A">
        <w:rPr>
          <w:i/>
          <w:sz w:val="24"/>
          <w:szCs w:val="24"/>
        </w:rPr>
        <w:t>o</w:t>
      </w:r>
      <w:r w:rsidRPr="003E289A">
        <w:rPr>
          <w:i/>
          <w:sz w:val="24"/>
          <w:szCs w:val="24"/>
        </w:rPr>
        <w:t xml:space="preserve"> </w:t>
      </w:r>
      <w:r w:rsidR="00A31EA6" w:rsidRPr="003E289A">
        <w:rPr>
          <w:i/>
          <w:sz w:val="24"/>
          <w:szCs w:val="24"/>
        </w:rPr>
        <w:t xml:space="preserve">tome </w:t>
      </w:r>
      <w:r w:rsidRPr="003E289A">
        <w:rPr>
          <w:i/>
          <w:sz w:val="24"/>
          <w:szCs w:val="24"/>
        </w:rPr>
        <w:t xml:space="preserve">u BiH, one su, u stvari, bile duboko upletene u rasprostranjeno kršenje humanitarnog prava i ljudskog dostojanstva u ratu u Bosni, koje su tamo činile JNA i srpske paravojne snage. One su naoružale srpske snage u objema republikama preko JNA, njihovi građani su učestvovali u ratovima kao članovi paravojnih formacija, uz odobrenje Vlada, dozvolile su regularnim trupama JNA da ostanu u Bosni i poslije maja, preimenovane u tamošnju </w:t>
      </w:r>
      <w:r w:rsidR="00155B06" w:rsidRPr="003E289A">
        <w:rPr>
          <w:i/>
          <w:sz w:val="24"/>
          <w:szCs w:val="24"/>
        </w:rPr>
        <w:t>’</w:t>
      </w:r>
      <w:r w:rsidRPr="003E289A">
        <w:rPr>
          <w:i/>
          <w:sz w:val="24"/>
          <w:szCs w:val="24"/>
        </w:rPr>
        <w:t>srpsku armiju</w:t>
      </w:r>
      <w:r w:rsidR="00155B06" w:rsidRPr="003E289A">
        <w:rPr>
          <w:i/>
          <w:sz w:val="24"/>
          <w:szCs w:val="24"/>
        </w:rPr>
        <w:t>’</w:t>
      </w:r>
      <w:r w:rsidRPr="003E289A">
        <w:rPr>
          <w:i/>
          <w:sz w:val="24"/>
          <w:szCs w:val="24"/>
        </w:rPr>
        <w:t>. Uz to</w:t>
      </w:r>
      <w:r w:rsidR="00A31EA6" w:rsidRPr="003E289A">
        <w:rPr>
          <w:i/>
          <w:sz w:val="24"/>
          <w:szCs w:val="24"/>
        </w:rPr>
        <w:t>,</w:t>
      </w:r>
      <w:r w:rsidRPr="003E289A">
        <w:rPr>
          <w:i/>
          <w:sz w:val="24"/>
          <w:szCs w:val="24"/>
        </w:rPr>
        <w:t xml:space="preserve"> nastavile su da snabdijevaju srpske snage gorivom, hranom i ostalim potrepštinama, čak i onda kada su te robe nedostajale u samim njihovim republikama. One ne osuđuju osoblje, koje je, izgleda, bilo umiješano u ratne zločine”.</w:t>
      </w:r>
      <w:r w:rsidRPr="003E289A">
        <w:rPr>
          <w:sz w:val="24"/>
          <w:szCs w:val="24"/>
        </w:rPr>
        <w:t xml:space="preserve"> </w:t>
      </w:r>
    </w:p>
    <w:p w:rsidR="00A31EA6" w:rsidRPr="003E289A" w:rsidRDefault="00A31EA6" w:rsidP="002B7C17">
      <w:pPr>
        <w:pStyle w:val="1Tekst"/>
        <w:ind w:firstLine="0"/>
        <w:rPr>
          <w:sz w:val="24"/>
          <w:szCs w:val="24"/>
        </w:rPr>
      </w:pPr>
    </w:p>
    <w:p w:rsidR="00A31EA6" w:rsidRPr="003E289A" w:rsidRDefault="00A31EA6" w:rsidP="002B7C17">
      <w:pPr>
        <w:pStyle w:val="1Tekst"/>
        <w:ind w:firstLine="0"/>
        <w:rPr>
          <w:sz w:val="24"/>
          <w:szCs w:val="24"/>
        </w:rPr>
      </w:pPr>
      <w:r w:rsidRPr="003E289A">
        <w:rPr>
          <w:sz w:val="24"/>
          <w:szCs w:val="24"/>
        </w:rPr>
        <w:tab/>
      </w:r>
      <w:r w:rsidR="002B7C17" w:rsidRPr="003E289A">
        <w:rPr>
          <w:sz w:val="24"/>
          <w:szCs w:val="24"/>
        </w:rPr>
        <w:t>Zahtjev</w:t>
      </w:r>
      <w:r w:rsidR="006E7E1E" w:rsidRPr="003E289A">
        <w:rPr>
          <w:sz w:val="24"/>
          <w:szCs w:val="24"/>
        </w:rPr>
        <w:t xml:space="preserve"> iz</w:t>
      </w:r>
      <w:r w:rsidR="002B7C17" w:rsidRPr="003E289A">
        <w:rPr>
          <w:sz w:val="24"/>
          <w:szCs w:val="24"/>
        </w:rPr>
        <w:t xml:space="preserve"> </w:t>
      </w:r>
      <w:r w:rsidRPr="003E289A">
        <w:rPr>
          <w:sz w:val="24"/>
          <w:szCs w:val="24"/>
        </w:rPr>
        <w:t xml:space="preserve">Republike Srpske </w:t>
      </w:r>
      <w:r w:rsidR="002B7C17" w:rsidRPr="003E289A">
        <w:rPr>
          <w:sz w:val="24"/>
          <w:szCs w:val="24"/>
        </w:rPr>
        <w:t>za istrebljenje Bošnjaka/Muslimana u Sandžaku (</w:t>
      </w:r>
      <w:r w:rsidRPr="003E289A">
        <w:rPr>
          <w:sz w:val="24"/>
          <w:szCs w:val="24"/>
        </w:rPr>
        <w:t>predjelu koji obuhvata teritorije</w:t>
      </w:r>
      <w:r w:rsidR="002B7C17" w:rsidRPr="003E289A">
        <w:rPr>
          <w:sz w:val="24"/>
          <w:szCs w:val="24"/>
        </w:rPr>
        <w:t xml:space="preserve"> Crne Gore i Srbije) je odbijen, a vođstvo Crne Gore je pokušavalo da se izvuče iz </w:t>
      </w:r>
      <w:r w:rsidR="00155B06" w:rsidRPr="003E289A">
        <w:t>„</w:t>
      </w:r>
      <w:r w:rsidR="002B7C17" w:rsidRPr="003E289A">
        <w:rPr>
          <w:sz w:val="24"/>
          <w:szCs w:val="24"/>
        </w:rPr>
        <w:t>bosanskog ratnog pakla</w:t>
      </w:r>
      <w:r w:rsidR="00155B06" w:rsidRPr="003E289A">
        <w:rPr>
          <w:sz w:val="24"/>
          <w:szCs w:val="24"/>
        </w:rPr>
        <w:t>”</w:t>
      </w:r>
      <w:r w:rsidR="002B7C17" w:rsidRPr="003E289A">
        <w:rPr>
          <w:sz w:val="24"/>
          <w:szCs w:val="24"/>
        </w:rPr>
        <w:t xml:space="preserve">. I pored nedvosmislene podrške srpskoj strani u BiH, o čemu svjedoče i transkripti Vrhovnog savjeta odbrane, rukovodstvo u Crnoj Gori je bilo blagonaklono prema planovima međunarodne zajednice o prekidu rata. Tu se misli na prihvatanje </w:t>
      </w:r>
      <w:r w:rsidR="002B7C17" w:rsidRPr="003E289A">
        <w:rPr>
          <w:rStyle w:val="9Italik"/>
          <w:sz w:val="24"/>
          <w:szCs w:val="24"/>
        </w:rPr>
        <w:t>Kutiljerovog plana (1992)</w:t>
      </w:r>
      <w:r w:rsidR="002B7C17" w:rsidRPr="003E289A">
        <w:rPr>
          <w:sz w:val="24"/>
          <w:szCs w:val="24"/>
        </w:rPr>
        <w:t>, potom</w:t>
      </w:r>
      <w:r w:rsidR="002B7C17" w:rsidRPr="003E289A">
        <w:rPr>
          <w:rStyle w:val="9Italik"/>
          <w:sz w:val="24"/>
          <w:szCs w:val="24"/>
        </w:rPr>
        <w:t xml:space="preserve"> Vens-Ovenovog plana</w:t>
      </w:r>
      <w:r w:rsidR="002B7C17" w:rsidRPr="003E289A">
        <w:rPr>
          <w:sz w:val="24"/>
          <w:szCs w:val="24"/>
        </w:rPr>
        <w:t xml:space="preserve"> za BiH (januar-maj 1993), </w:t>
      </w:r>
      <w:r w:rsidR="002B7C17" w:rsidRPr="003E289A">
        <w:rPr>
          <w:rStyle w:val="9Italik"/>
          <w:sz w:val="24"/>
          <w:szCs w:val="24"/>
        </w:rPr>
        <w:t>Oven-Stoltenbergovog</w:t>
      </w:r>
      <w:r w:rsidR="002B7C17" w:rsidRPr="003E289A">
        <w:rPr>
          <w:sz w:val="24"/>
          <w:szCs w:val="24"/>
        </w:rPr>
        <w:t xml:space="preserve"> </w:t>
      </w:r>
      <w:r w:rsidR="002B7C17" w:rsidRPr="003E289A">
        <w:rPr>
          <w:sz w:val="24"/>
          <w:szCs w:val="24"/>
        </w:rPr>
        <w:lastRenderedPageBreak/>
        <w:t xml:space="preserve">plana (jun 1993-januar 1994), plana međunarodne </w:t>
      </w:r>
      <w:r w:rsidR="002B7C17" w:rsidRPr="003E289A">
        <w:rPr>
          <w:rStyle w:val="9Italik"/>
          <w:sz w:val="24"/>
          <w:szCs w:val="24"/>
        </w:rPr>
        <w:t>Kontakt grupe</w:t>
      </w:r>
      <w:r w:rsidR="002B7C17" w:rsidRPr="003E289A">
        <w:rPr>
          <w:sz w:val="24"/>
          <w:szCs w:val="24"/>
        </w:rPr>
        <w:t xml:space="preserve"> (maj-jul 1994), do </w:t>
      </w:r>
      <w:r w:rsidR="002B7C17" w:rsidRPr="003E289A">
        <w:rPr>
          <w:rStyle w:val="9Italik"/>
          <w:sz w:val="24"/>
          <w:szCs w:val="24"/>
        </w:rPr>
        <w:t xml:space="preserve">Dejtonskog </w:t>
      </w:r>
      <w:r w:rsidR="002B7C17" w:rsidRPr="003E289A">
        <w:rPr>
          <w:sz w:val="24"/>
          <w:szCs w:val="24"/>
        </w:rPr>
        <w:t>(21. novembar)</w:t>
      </w:r>
      <w:r w:rsidR="002B7C17" w:rsidRPr="003E289A">
        <w:rPr>
          <w:rStyle w:val="9Italik"/>
          <w:sz w:val="24"/>
          <w:szCs w:val="24"/>
        </w:rPr>
        <w:t xml:space="preserve"> </w:t>
      </w:r>
      <w:r w:rsidR="002B7C17" w:rsidRPr="003E289A">
        <w:rPr>
          <w:sz w:val="24"/>
          <w:szCs w:val="24"/>
        </w:rPr>
        <w:t>i</w:t>
      </w:r>
      <w:r w:rsidR="002B7C17" w:rsidRPr="003E289A">
        <w:rPr>
          <w:rStyle w:val="9Italik"/>
          <w:sz w:val="24"/>
          <w:szCs w:val="24"/>
        </w:rPr>
        <w:t xml:space="preserve"> Pariskog mirovnog sporazuma</w:t>
      </w:r>
      <w:r w:rsidR="002B7C17" w:rsidRPr="003E289A">
        <w:rPr>
          <w:sz w:val="24"/>
          <w:szCs w:val="24"/>
        </w:rPr>
        <w:t xml:space="preserve"> (1. decembra 1995, koji je predstavljao zvanično potpisivanje </w:t>
      </w:r>
      <w:r w:rsidR="002B7C17" w:rsidRPr="003E289A">
        <w:rPr>
          <w:i/>
          <w:iCs/>
          <w:sz w:val="24"/>
          <w:szCs w:val="24"/>
        </w:rPr>
        <w:t>Dejtonskog sporazuma</w:t>
      </w:r>
      <w:r w:rsidR="002B7C17" w:rsidRPr="003E289A">
        <w:rPr>
          <w:sz w:val="24"/>
          <w:szCs w:val="24"/>
        </w:rPr>
        <w:t xml:space="preserve">), kojima je završen rat u Bosni i Hercegovini. SRJ (Srbija i Crna Gora) je bila </w:t>
      </w:r>
      <w:r w:rsidR="002B7C17" w:rsidRPr="003E289A">
        <w:rPr>
          <w:i/>
          <w:iCs/>
          <w:sz w:val="24"/>
          <w:szCs w:val="24"/>
        </w:rPr>
        <w:t>de facto</w:t>
      </w:r>
      <w:r w:rsidR="002B7C17" w:rsidRPr="003E289A">
        <w:rPr>
          <w:sz w:val="24"/>
          <w:szCs w:val="24"/>
        </w:rPr>
        <w:t xml:space="preserve"> prinuđena da prizna BiH u postojećim granicama tek krajem 1995. godine, zaključivanjem</w:t>
      </w:r>
      <w:r w:rsidR="00F72C49" w:rsidRPr="003E289A">
        <w:rPr>
          <w:sz w:val="24"/>
          <w:szCs w:val="24"/>
        </w:rPr>
        <w:t>,</w:t>
      </w:r>
      <w:r w:rsidR="002B7C17" w:rsidRPr="003E289A">
        <w:rPr>
          <w:sz w:val="24"/>
          <w:szCs w:val="24"/>
        </w:rPr>
        <w:t xml:space="preserve"> prvo </w:t>
      </w:r>
      <w:r w:rsidR="002B7C17" w:rsidRPr="003E289A">
        <w:rPr>
          <w:i/>
          <w:iCs/>
          <w:sz w:val="24"/>
          <w:szCs w:val="24"/>
        </w:rPr>
        <w:t>Dejtonskog</w:t>
      </w:r>
      <w:r w:rsidR="002B7C17" w:rsidRPr="003E289A">
        <w:rPr>
          <w:sz w:val="24"/>
          <w:szCs w:val="24"/>
        </w:rPr>
        <w:t xml:space="preserve">, a onda i </w:t>
      </w:r>
      <w:r w:rsidR="002B7C17" w:rsidRPr="003E289A">
        <w:rPr>
          <w:i/>
          <w:iCs/>
          <w:sz w:val="24"/>
          <w:szCs w:val="24"/>
        </w:rPr>
        <w:t>Pariskog mirovnog sporazuma</w:t>
      </w:r>
      <w:r w:rsidR="002B7C17" w:rsidRPr="003E289A">
        <w:rPr>
          <w:sz w:val="24"/>
          <w:szCs w:val="24"/>
        </w:rPr>
        <w:t xml:space="preserve">. </w:t>
      </w:r>
    </w:p>
    <w:p w:rsidR="002B7C17" w:rsidRPr="003E289A" w:rsidRDefault="00A31EA6" w:rsidP="002B7C17">
      <w:pPr>
        <w:pStyle w:val="1Tekst"/>
        <w:ind w:firstLine="0"/>
        <w:rPr>
          <w:sz w:val="24"/>
          <w:szCs w:val="24"/>
        </w:rPr>
      </w:pPr>
      <w:r w:rsidRPr="003E289A">
        <w:rPr>
          <w:sz w:val="24"/>
          <w:szCs w:val="24"/>
        </w:rPr>
        <w:tab/>
      </w:r>
      <w:r w:rsidR="002B7C17" w:rsidRPr="003E289A">
        <w:rPr>
          <w:sz w:val="24"/>
          <w:szCs w:val="24"/>
        </w:rPr>
        <w:t xml:space="preserve">Iako je zvanična Crna Gora, kao integralni činilac SRJ, bila sastavni dio velikosrpskog osvajačkog ratnog projekta u ratnom razaranju, cijepanju i osvajanju Bosne i Hercegovine, od strane tužilaštva Haškog tribunala UN-a nije sudski procesuiran nijedan predstavnik njene republičke civilne vlasti, nijedan njen građanin ili oficir na položajima u komandnim strukturama JNA/Vojske Jugoslavije u vezi rata u BiH (1992-1995). </w:t>
      </w:r>
    </w:p>
    <w:p w:rsidR="002B7C17" w:rsidRPr="003E289A" w:rsidRDefault="002B7C17" w:rsidP="002B7C17">
      <w:pPr>
        <w:pStyle w:val="1Tekst"/>
        <w:ind w:firstLine="0"/>
        <w:rPr>
          <w:sz w:val="24"/>
          <w:szCs w:val="24"/>
        </w:rPr>
      </w:pPr>
      <w:r w:rsidRPr="003E289A">
        <w:rPr>
          <w:sz w:val="24"/>
          <w:szCs w:val="24"/>
        </w:rPr>
        <w:tab/>
        <w:t>Od krucijalne je važnosti istaći da je presudom Međunarodnog suda pravde u Hagu 26. februara 2007.</w:t>
      </w:r>
      <w:r w:rsidR="00B03DCB" w:rsidRPr="003E289A">
        <w:rPr>
          <w:sz w:val="24"/>
          <w:szCs w:val="24"/>
        </w:rPr>
        <w:t xml:space="preserve"> godine,</w:t>
      </w:r>
      <w:r w:rsidRPr="003E289A">
        <w:rPr>
          <w:sz w:val="24"/>
          <w:szCs w:val="24"/>
        </w:rPr>
        <w:t xml:space="preserve"> u sporu po tužbi BiH protiv Srbije i Crne Gore (ranije SRJ) utvrđena indirektna odgovornost Srbije, kao jedine pravne nasljenice SRJ, za genocid u BiH. Tom presudom je Srbija oslobođena direktne odgovornosti i obaveze plaćanja ratne odštete BiH, ali je utvrđeno da je odgovorna što ništa nije preduzela da spriječi genocid u BiH, iako je imala uticaj na Vojsku Republike Srpske i političko rukovodstvo bosanskih Srba. Na početku izricanja navedene presude, predsjednica </w:t>
      </w:r>
      <w:r w:rsidR="00B03DCB" w:rsidRPr="003E289A">
        <w:rPr>
          <w:sz w:val="24"/>
          <w:szCs w:val="24"/>
        </w:rPr>
        <w:t xml:space="preserve">sudskog </w:t>
      </w:r>
      <w:r w:rsidRPr="003E289A">
        <w:rPr>
          <w:sz w:val="24"/>
          <w:szCs w:val="24"/>
        </w:rPr>
        <w:t>vijeća Međunarodnog suda pravde u Hagu</w:t>
      </w:r>
      <w:r w:rsidR="00A31EA6" w:rsidRPr="003E289A">
        <w:rPr>
          <w:sz w:val="24"/>
          <w:szCs w:val="24"/>
        </w:rPr>
        <w:t>,</w:t>
      </w:r>
      <w:r w:rsidRPr="003E289A">
        <w:rPr>
          <w:sz w:val="24"/>
          <w:szCs w:val="24"/>
        </w:rPr>
        <w:t xml:space="preserve"> Rozalin Higins</w:t>
      </w:r>
      <w:r w:rsidR="00A31EA6" w:rsidRPr="003E289A">
        <w:rPr>
          <w:sz w:val="24"/>
          <w:szCs w:val="24"/>
        </w:rPr>
        <w:t>,</w:t>
      </w:r>
      <w:r w:rsidRPr="003E289A">
        <w:rPr>
          <w:sz w:val="24"/>
          <w:szCs w:val="24"/>
        </w:rPr>
        <w:t xml:space="preserve"> saopštila </w:t>
      </w:r>
      <w:r w:rsidR="00A31EA6" w:rsidRPr="003E289A">
        <w:rPr>
          <w:sz w:val="24"/>
          <w:szCs w:val="24"/>
        </w:rPr>
        <w:t xml:space="preserve">je </w:t>
      </w:r>
      <w:r w:rsidRPr="003E289A">
        <w:rPr>
          <w:sz w:val="24"/>
          <w:szCs w:val="24"/>
        </w:rPr>
        <w:t xml:space="preserve">da </w:t>
      </w:r>
      <w:r w:rsidR="00B03DCB" w:rsidRPr="003E289A">
        <w:rPr>
          <w:sz w:val="24"/>
          <w:szCs w:val="24"/>
        </w:rPr>
        <w:t>„</w:t>
      </w:r>
      <w:r w:rsidRPr="003E289A">
        <w:rPr>
          <w:sz w:val="24"/>
          <w:szCs w:val="24"/>
        </w:rPr>
        <w:t>Crna Gora nije subjekt u sporu, ali da dijeli odgovornost sa Srbijom kao potpisnica Konvencije o genocidu“. U obrazloženju presude petnaestočlanog sudskog vijeća saopšteno je, između ostalog</w:t>
      </w:r>
      <w:r w:rsidR="00B03DCB" w:rsidRPr="003E289A">
        <w:rPr>
          <w:sz w:val="24"/>
          <w:szCs w:val="24"/>
        </w:rPr>
        <w:t>,</w:t>
      </w:r>
      <w:r w:rsidRPr="003E289A">
        <w:rPr>
          <w:sz w:val="24"/>
          <w:szCs w:val="24"/>
        </w:rPr>
        <w:t xml:space="preserve"> da „SRJ nije ništa preduzela da spriječi genocid u Srebrenici, uprkos saznanjima koje su vlasti u Beogradu o tome imale“. Jedan dio građana, odnosno, državljana i rezidenata Crne Gore i SRJ učestvovao je, kako u sastavu JNA do kraja maja 1992</w:t>
      </w:r>
      <w:r w:rsidR="00A31EA6" w:rsidRPr="003E289A">
        <w:rPr>
          <w:sz w:val="24"/>
          <w:szCs w:val="24"/>
        </w:rPr>
        <w:t>. godine</w:t>
      </w:r>
      <w:r w:rsidRPr="003E289A">
        <w:rPr>
          <w:sz w:val="24"/>
          <w:szCs w:val="24"/>
        </w:rPr>
        <w:t xml:space="preserve">, a potom u sastavu VRS, te policijskih formacija SDB Srbije, ali i brojnih dobrovoljačkih i paravojnih formacija u agresiji na BiH (1992-1995). </w:t>
      </w:r>
    </w:p>
    <w:p w:rsidR="002B7C17" w:rsidRPr="003E289A" w:rsidRDefault="002B7C17" w:rsidP="002B7C17">
      <w:pPr>
        <w:pStyle w:val="1Tekst"/>
        <w:ind w:firstLine="0"/>
        <w:rPr>
          <w:sz w:val="24"/>
          <w:szCs w:val="24"/>
        </w:rPr>
      </w:pPr>
    </w:p>
    <w:p w:rsidR="00A31EA6" w:rsidRPr="003E289A" w:rsidRDefault="00A31EA6" w:rsidP="002B7C17">
      <w:pPr>
        <w:pStyle w:val="1Tekst"/>
        <w:ind w:firstLine="0"/>
        <w:rPr>
          <w:sz w:val="24"/>
          <w:szCs w:val="24"/>
        </w:rPr>
      </w:pPr>
    </w:p>
    <w:p w:rsidR="002B7C17" w:rsidRPr="003E289A" w:rsidRDefault="002B7C17" w:rsidP="002B7C17">
      <w:pPr>
        <w:pStyle w:val="1Tekst"/>
        <w:ind w:firstLine="0"/>
        <w:rPr>
          <w:sz w:val="24"/>
          <w:szCs w:val="24"/>
        </w:rPr>
      </w:pPr>
    </w:p>
    <w:p w:rsidR="002B7C17" w:rsidRPr="003E289A" w:rsidRDefault="002B7C17" w:rsidP="002B7C17">
      <w:pPr>
        <w:pStyle w:val="NoSpacing"/>
        <w:ind w:firstLine="720"/>
        <w:jc w:val="center"/>
        <w:rPr>
          <w:rFonts w:ascii="Times New Roman" w:hAnsi="Times New Roman"/>
          <w:b/>
          <w:sz w:val="32"/>
          <w:szCs w:val="32"/>
        </w:rPr>
      </w:pPr>
      <w:r w:rsidRPr="003E289A">
        <w:rPr>
          <w:rFonts w:ascii="Times New Roman" w:hAnsi="Times New Roman"/>
          <w:b/>
          <w:sz w:val="32"/>
          <w:szCs w:val="32"/>
        </w:rPr>
        <w:t>CRNA GORA I RAT NA KOSOVU (1998-1999)</w:t>
      </w:r>
    </w:p>
    <w:p w:rsidR="002B7C17" w:rsidRPr="003E289A" w:rsidRDefault="002B7C17" w:rsidP="002B7C17">
      <w:pPr>
        <w:pStyle w:val="NoSpacing"/>
        <w:ind w:firstLine="720"/>
        <w:rPr>
          <w:rFonts w:ascii="Times New Roman" w:hAnsi="Times New Roman"/>
          <w:sz w:val="24"/>
          <w:szCs w:val="24"/>
        </w:rPr>
      </w:pPr>
    </w:p>
    <w:p w:rsidR="00A31EA6" w:rsidRPr="003E289A" w:rsidRDefault="00A31EA6" w:rsidP="002B7C17">
      <w:pPr>
        <w:pStyle w:val="NoSpacing"/>
        <w:ind w:firstLine="720"/>
        <w:rPr>
          <w:rFonts w:ascii="Times New Roman" w:hAnsi="Times New Roman"/>
          <w:sz w:val="24"/>
          <w:szCs w:val="24"/>
        </w:rPr>
      </w:pP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Da bi se razumio sukob oko Kosova, treba imati na umu da je tzv.</w:t>
      </w:r>
      <w:r w:rsidR="00B03DCB" w:rsidRPr="003E289A">
        <w:rPr>
          <w:rFonts w:ascii="Times New Roman" w:hAnsi="Times New Roman" w:cs="Times New Roman"/>
          <w:sz w:val="24"/>
          <w:szCs w:val="24"/>
        </w:rPr>
        <w:t xml:space="preserve"> „</w:t>
      </w:r>
      <w:r w:rsidRPr="003E289A">
        <w:rPr>
          <w:rFonts w:ascii="Times New Roman" w:hAnsi="Times New Roman"/>
          <w:sz w:val="24"/>
          <w:szCs w:val="24"/>
        </w:rPr>
        <w:t>kosovsko ili albansko</w:t>
      </w:r>
      <w:r w:rsidR="00B03DCB" w:rsidRPr="003E289A">
        <w:rPr>
          <w:rFonts w:ascii="Times New Roman" w:hAnsi="Times New Roman"/>
          <w:sz w:val="24"/>
          <w:szCs w:val="24"/>
        </w:rPr>
        <w:t xml:space="preserve">” </w:t>
      </w:r>
      <w:r w:rsidRPr="003E289A">
        <w:rPr>
          <w:rFonts w:ascii="Times New Roman" w:hAnsi="Times New Roman"/>
          <w:sz w:val="24"/>
          <w:szCs w:val="24"/>
        </w:rPr>
        <w:t>pitanje bilo u središtu jugoslovenske političke krize još od početka 80-ih godina</w:t>
      </w:r>
      <w:r w:rsidR="00721D88" w:rsidRPr="003E289A">
        <w:rPr>
          <w:rFonts w:ascii="Times New Roman" w:hAnsi="Times New Roman"/>
          <w:sz w:val="24"/>
          <w:szCs w:val="24"/>
        </w:rPr>
        <w:t>,</w:t>
      </w:r>
      <w:r w:rsidRPr="003E289A">
        <w:rPr>
          <w:rFonts w:ascii="Times New Roman" w:hAnsi="Times New Roman"/>
          <w:sz w:val="24"/>
          <w:szCs w:val="24"/>
        </w:rPr>
        <w:t xml:space="preserve"> </w:t>
      </w:r>
      <w:r w:rsidR="00721D88" w:rsidRPr="003E289A">
        <w:rPr>
          <w:rFonts w:ascii="Times New Roman" w:hAnsi="Times New Roman"/>
          <w:sz w:val="24"/>
          <w:szCs w:val="24"/>
        </w:rPr>
        <w:t>k</w:t>
      </w:r>
      <w:r w:rsidRPr="003E289A">
        <w:rPr>
          <w:rFonts w:ascii="Times New Roman" w:hAnsi="Times New Roman"/>
          <w:sz w:val="24"/>
          <w:szCs w:val="24"/>
        </w:rPr>
        <w:t xml:space="preserve">ada su studenti Univerziteta u Prištini, kasnije i poslanici, istakli zahtjev </w:t>
      </w:r>
      <w:r w:rsidR="00B03DCB" w:rsidRPr="003E289A">
        <w:rPr>
          <w:rFonts w:ascii="Times New Roman" w:hAnsi="Times New Roman" w:cs="Times New Roman"/>
          <w:sz w:val="24"/>
          <w:szCs w:val="24"/>
        </w:rPr>
        <w:t>„</w:t>
      </w:r>
      <w:r w:rsidRPr="003E289A">
        <w:rPr>
          <w:rFonts w:ascii="Times New Roman" w:hAnsi="Times New Roman"/>
          <w:sz w:val="24"/>
          <w:szCs w:val="24"/>
        </w:rPr>
        <w:t>Kosovo republika</w:t>
      </w:r>
      <w:r w:rsidR="00B03DCB" w:rsidRPr="003E289A">
        <w:rPr>
          <w:rFonts w:ascii="Times New Roman" w:hAnsi="Times New Roman"/>
          <w:sz w:val="24"/>
          <w:szCs w:val="24"/>
        </w:rPr>
        <w:t>”,</w:t>
      </w:r>
      <w:r w:rsidRPr="003E289A">
        <w:rPr>
          <w:rFonts w:ascii="Times New Roman" w:hAnsi="Times New Roman"/>
          <w:sz w:val="24"/>
          <w:szCs w:val="24"/>
        </w:rPr>
        <w:t xml:space="preserve"> na koji je Srbija odgovorila ukidanjem autonomije ov</w:t>
      </w:r>
      <w:r w:rsidR="00CC5E93" w:rsidRPr="003E289A">
        <w:rPr>
          <w:rFonts w:ascii="Times New Roman" w:hAnsi="Times New Roman"/>
          <w:sz w:val="24"/>
          <w:szCs w:val="24"/>
        </w:rPr>
        <w:t>oj</w:t>
      </w:r>
      <w:r w:rsidRPr="003E289A">
        <w:rPr>
          <w:rFonts w:ascii="Times New Roman" w:hAnsi="Times New Roman"/>
          <w:sz w:val="24"/>
          <w:szCs w:val="24"/>
        </w:rPr>
        <w:t xml:space="preserve"> pokrajin</w:t>
      </w:r>
      <w:r w:rsidR="00CC5E93" w:rsidRPr="003E289A">
        <w:rPr>
          <w:rFonts w:ascii="Times New Roman" w:hAnsi="Times New Roman"/>
          <w:sz w:val="24"/>
          <w:szCs w:val="24"/>
        </w:rPr>
        <w:t>i</w:t>
      </w:r>
      <w:r w:rsidRPr="003E289A">
        <w:rPr>
          <w:rFonts w:ascii="Times New Roman" w:hAnsi="Times New Roman"/>
          <w:sz w:val="24"/>
          <w:szCs w:val="24"/>
        </w:rPr>
        <w:t xml:space="preserve"> 1989. godine</w:t>
      </w:r>
      <w:r w:rsidR="00B03DCB" w:rsidRPr="003E289A">
        <w:rPr>
          <w:rFonts w:ascii="Times New Roman" w:hAnsi="Times New Roman"/>
          <w:sz w:val="24"/>
          <w:szCs w:val="24"/>
        </w:rPr>
        <w:t>. T</w:t>
      </w:r>
      <w:r w:rsidRPr="003E289A">
        <w:rPr>
          <w:rFonts w:ascii="Times New Roman" w:hAnsi="Times New Roman"/>
          <w:sz w:val="24"/>
          <w:szCs w:val="24"/>
        </w:rPr>
        <w:t xml:space="preserve">ime je ovo pitanje od početnog, jugoslovenskog, svedeno na odnos Srbije i Kosova kao </w:t>
      </w:r>
      <w:r w:rsidR="00B03DCB" w:rsidRPr="003E289A">
        <w:rPr>
          <w:rFonts w:ascii="Times New Roman" w:hAnsi="Times New Roman" w:cs="Times New Roman"/>
          <w:sz w:val="24"/>
          <w:szCs w:val="24"/>
        </w:rPr>
        <w:t>„</w:t>
      </w:r>
      <w:r w:rsidRPr="003E289A">
        <w:rPr>
          <w:rFonts w:ascii="Times New Roman" w:hAnsi="Times New Roman"/>
          <w:sz w:val="24"/>
          <w:szCs w:val="24"/>
        </w:rPr>
        <w:t>zamrznuti konflikt</w:t>
      </w:r>
      <w:r w:rsidR="00B03DCB" w:rsidRPr="003E289A">
        <w:rPr>
          <w:rFonts w:ascii="Times New Roman" w:hAnsi="Times New Roman"/>
          <w:sz w:val="24"/>
          <w:szCs w:val="24"/>
        </w:rPr>
        <w:t xml:space="preserve">”, </w:t>
      </w:r>
      <w:r w:rsidRPr="003E289A">
        <w:rPr>
          <w:rFonts w:ascii="Times New Roman" w:hAnsi="Times New Roman"/>
          <w:sz w:val="24"/>
          <w:szCs w:val="24"/>
        </w:rPr>
        <w:t xml:space="preserve">koji je trajao narednih dvadesetak godina sve do otvorenog oružanog sukoba 1999. godine.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Sukob na Kosovu je izbio u vrijeme konflikta crnogorskih vlasti</w:t>
      </w:r>
      <w:r w:rsidR="003F65CB" w:rsidRPr="003E289A">
        <w:rPr>
          <w:rFonts w:ascii="Times New Roman" w:hAnsi="Times New Roman"/>
          <w:sz w:val="24"/>
          <w:szCs w:val="24"/>
        </w:rPr>
        <w:t>,</w:t>
      </w:r>
      <w:r w:rsidRPr="003E289A">
        <w:rPr>
          <w:rFonts w:ascii="Times New Roman" w:hAnsi="Times New Roman"/>
          <w:sz w:val="24"/>
          <w:szCs w:val="24"/>
        </w:rPr>
        <w:t xml:space="preserve"> na čelu sa Milom Đukanovićem, sa režimom Slobodana Miloševića, u pokušaju otklona od njegove politike. Iako je vlast u Crnoj Gori sve do 1997. godine podržavala politiku Srbije prema Kosovu kao njenoj pokrajini nad kojom je trebalo uspostaviti potpunu kontrolu, u vrijeme izbijanja oružanog sukoba pravi se radikalan zaokret.</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Zvanična Crna Gora</w:t>
      </w:r>
      <w:r w:rsidR="00721D88" w:rsidRPr="003E289A">
        <w:rPr>
          <w:rFonts w:ascii="Times New Roman" w:hAnsi="Times New Roman"/>
          <w:sz w:val="24"/>
          <w:szCs w:val="24"/>
        </w:rPr>
        <w:t xml:space="preserve"> je </w:t>
      </w:r>
      <w:r w:rsidRPr="003E289A">
        <w:rPr>
          <w:rFonts w:ascii="Times New Roman" w:hAnsi="Times New Roman"/>
          <w:sz w:val="24"/>
          <w:szCs w:val="24"/>
        </w:rPr>
        <w:t xml:space="preserve">odbila da učestvuje u ratu na Kosovu (1998 -1999) i u vojnom sukobu SRJ sa Sjevernoatlantskim paktom (NATO) 1999. godine. Crna Gora je insistirala na punoj kooperativnosti sa SAD, NATO i Evropskom </w:t>
      </w:r>
      <w:r w:rsidR="00B03DCB" w:rsidRPr="003E289A">
        <w:rPr>
          <w:rFonts w:ascii="Times New Roman" w:hAnsi="Times New Roman"/>
          <w:sz w:val="24"/>
          <w:szCs w:val="24"/>
        </w:rPr>
        <w:t>unijom</w:t>
      </w:r>
      <w:r w:rsidRPr="003E289A">
        <w:rPr>
          <w:rFonts w:ascii="Times New Roman" w:hAnsi="Times New Roman"/>
          <w:sz w:val="24"/>
          <w:szCs w:val="24"/>
        </w:rPr>
        <w:t xml:space="preserve">. Bila je za prihvatanje mirovnih planova i prijedloga međunarodne zajednice u pogledu mirnog rješavanja kosovske krize i prekida oružanih </w:t>
      </w:r>
      <w:r w:rsidRPr="003E289A">
        <w:rPr>
          <w:rFonts w:ascii="Times New Roman" w:hAnsi="Times New Roman"/>
          <w:color w:val="000000" w:themeColor="text1"/>
          <w:sz w:val="24"/>
          <w:szCs w:val="24"/>
        </w:rPr>
        <w:t>sukoba i rata na Kosovu (1998-1999), koji su vođeni između Vojske Jugoslavije (VJ)</w:t>
      </w:r>
      <w:r w:rsidR="00B03DCB"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policije Srbije i paravojnih formacija u cilju slamanja oružane pobune Oslobodilačke vojske Kosova (OVK) i ustanka kosovskih Albanaca. Rukovodstvo Crne Gore bilo je za sporazumo političko rješenje kosovskog pitanja i nije se </w:t>
      </w:r>
      <w:r w:rsidR="0022477D" w:rsidRPr="003E289A">
        <w:rPr>
          <w:rFonts w:ascii="Times New Roman" w:hAnsi="Times New Roman"/>
          <w:color w:val="000000" w:themeColor="text1"/>
          <w:sz w:val="24"/>
          <w:szCs w:val="24"/>
        </w:rPr>
        <w:t xml:space="preserve">saglasilo </w:t>
      </w:r>
      <w:r w:rsidRPr="003E289A">
        <w:rPr>
          <w:rFonts w:ascii="Times New Roman" w:hAnsi="Times New Roman"/>
          <w:color w:val="000000" w:themeColor="text1"/>
          <w:sz w:val="24"/>
          <w:szCs w:val="24"/>
        </w:rPr>
        <w:t xml:space="preserve">sa politikom </w:t>
      </w:r>
      <w:r w:rsidRPr="003E289A">
        <w:rPr>
          <w:rFonts w:ascii="Times New Roman" w:hAnsi="Times New Roman"/>
          <w:color w:val="000000" w:themeColor="text1"/>
          <w:sz w:val="24"/>
          <w:szCs w:val="24"/>
        </w:rPr>
        <w:lastRenderedPageBreak/>
        <w:t xml:space="preserve">predsjednika SRJ Slobodana Miloševića. No, uprkos tome, </w:t>
      </w:r>
      <w:r w:rsidR="00B03DCB" w:rsidRPr="003E289A">
        <w:rPr>
          <w:rFonts w:ascii="Times New Roman" w:hAnsi="Times New Roman"/>
          <w:color w:val="000000" w:themeColor="text1"/>
          <w:sz w:val="24"/>
          <w:szCs w:val="24"/>
        </w:rPr>
        <w:t xml:space="preserve">predsjednik </w:t>
      </w:r>
      <w:r w:rsidRPr="003E289A">
        <w:rPr>
          <w:rFonts w:ascii="Times New Roman" w:hAnsi="Times New Roman"/>
          <w:color w:val="000000" w:themeColor="text1"/>
          <w:sz w:val="24"/>
          <w:szCs w:val="24"/>
        </w:rPr>
        <w:t>Republike Crne Gore</w:t>
      </w:r>
      <w:r w:rsidR="00721D8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Milo Đukanović</w:t>
      </w:r>
      <w:r w:rsidR="00721D8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je, prije eskalacije rata na </w:t>
      </w:r>
      <w:r w:rsidR="00B03DCB" w:rsidRPr="003E289A">
        <w:rPr>
          <w:rFonts w:ascii="Times New Roman" w:hAnsi="Times New Roman"/>
          <w:color w:val="000000" w:themeColor="text1"/>
          <w:sz w:val="24"/>
          <w:szCs w:val="24"/>
        </w:rPr>
        <w:t>Kosovu</w:t>
      </w:r>
      <w:r w:rsidRPr="003E289A">
        <w:rPr>
          <w:rFonts w:ascii="Times New Roman" w:hAnsi="Times New Roman"/>
          <w:color w:val="000000" w:themeColor="text1"/>
          <w:sz w:val="24"/>
          <w:szCs w:val="24"/>
        </w:rPr>
        <w:t>, u svojstvu člana V</w:t>
      </w:r>
      <w:r w:rsidR="00B03DCB" w:rsidRPr="003E289A">
        <w:rPr>
          <w:rFonts w:ascii="Times New Roman" w:hAnsi="Times New Roman"/>
          <w:color w:val="000000" w:themeColor="text1"/>
          <w:sz w:val="24"/>
          <w:szCs w:val="24"/>
        </w:rPr>
        <w:t>r</w:t>
      </w:r>
      <w:r w:rsidRPr="003E289A">
        <w:rPr>
          <w:rFonts w:ascii="Times New Roman" w:hAnsi="Times New Roman"/>
          <w:color w:val="000000" w:themeColor="text1"/>
          <w:sz w:val="24"/>
          <w:szCs w:val="24"/>
        </w:rPr>
        <w:t>hovnog savjeta odbrane (VSO)</w:t>
      </w:r>
      <w:r w:rsidR="00721D8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na sjednici tog tijela 9. juna 1998. godine u Beogradu, prema kazivanju Momira Bulatovića, učesnika</w:t>
      </w:r>
      <w:r w:rsidR="00721D88"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sastanka, navodno</w:t>
      </w:r>
      <w:r w:rsidR="00721D8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721D88" w:rsidRPr="003E289A">
        <w:rPr>
          <w:rFonts w:ascii="Times New Roman" w:hAnsi="Times New Roman"/>
          <w:color w:val="000000" w:themeColor="text1"/>
          <w:sz w:val="24"/>
          <w:szCs w:val="24"/>
        </w:rPr>
        <w:t xml:space="preserve">je </w:t>
      </w:r>
      <w:r w:rsidRPr="003E289A">
        <w:rPr>
          <w:rFonts w:ascii="Times New Roman" w:hAnsi="Times New Roman"/>
          <w:color w:val="000000" w:themeColor="text1"/>
          <w:sz w:val="24"/>
          <w:szCs w:val="24"/>
        </w:rPr>
        <w:t>Bulatović n</w:t>
      </w:r>
      <w:r w:rsidR="00721D88" w:rsidRPr="003E289A">
        <w:rPr>
          <w:rFonts w:ascii="Times New Roman" w:hAnsi="Times New Roman"/>
          <w:color w:val="000000" w:themeColor="text1"/>
          <w:sz w:val="24"/>
          <w:szCs w:val="24"/>
        </w:rPr>
        <w:t>ij</w:t>
      </w:r>
      <w:r w:rsidRPr="003E289A">
        <w:rPr>
          <w:rFonts w:ascii="Times New Roman" w:hAnsi="Times New Roman"/>
          <w:color w:val="000000" w:themeColor="text1"/>
          <w:sz w:val="24"/>
          <w:szCs w:val="24"/>
        </w:rPr>
        <w:t>e objav</w:t>
      </w:r>
      <w:r w:rsidR="00721D88" w:rsidRPr="003E289A">
        <w:rPr>
          <w:rFonts w:ascii="Times New Roman" w:hAnsi="Times New Roman"/>
          <w:color w:val="000000" w:themeColor="text1"/>
          <w:sz w:val="24"/>
          <w:szCs w:val="24"/>
        </w:rPr>
        <w:t>io</w:t>
      </w:r>
      <w:r w:rsidRPr="003E289A">
        <w:rPr>
          <w:rFonts w:ascii="Times New Roman" w:hAnsi="Times New Roman"/>
          <w:color w:val="000000" w:themeColor="text1"/>
          <w:sz w:val="24"/>
          <w:szCs w:val="24"/>
        </w:rPr>
        <w:t xml:space="preserve"> originalni dokument koji bi to posvedočio</w:t>
      </w:r>
      <w:r w:rsidR="00721D8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Pr="003E289A">
        <w:rPr>
          <w:rFonts w:ascii="Times New Roman" w:hAnsi="Times New Roman"/>
          <w:i/>
          <w:color w:val="000000" w:themeColor="text1"/>
          <w:sz w:val="24"/>
          <w:szCs w:val="24"/>
        </w:rPr>
        <w:t>glasao za zaključke koji ocjenjuju da je angažovanje VJ na Kosovu i Metohiji u skladu sa Ustavom i zakonima zemlje i podržao je oružanu borbu protiv terorističke OVK</w:t>
      </w:r>
      <w:r w:rsidRPr="003E289A">
        <w:rPr>
          <w:rFonts w:ascii="Times New Roman" w:hAnsi="Times New Roman"/>
          <w:color w:val="000000" w:themeColor="text1"/>
          <w:sz w:val="24"/>
          <w:szCs w:val="24"/>
        </w:rPr>
        <w:t>“</w:t>
      </w:r>
      <w:r w:rsidRPr="003E289A">
        <w:rPr>
          <w:rStyle w:val="FootnoteReference"/>
          <w:rFonts w:ascii="Times New Roman" w:hAnsi="Times New Roman"/>
          <w:color w:val="000000" w:themeColor="text1"/>
          <w:sz w:val="24"/>
          <w:szCs w:val="24"/>
        </w:rPr>
        <w:footnoteReference w:id="9"/>
      </w:r>
      <w:r w:rsidRPr="003E289A">
        <w:rPr>
          <w:rFonts w:ascii="Times New Roman" w:hAnsi="Times New Roman"/>
          <w:color w:val="000000" w:themeColor="text1"/>
          <w:sz w:val="24"/>
          <w:szCs w:val="24"/>
        </w:rPr>
        <w:t>. Đukanović</w:t>
      </w:r>
      <w:r w:rsidR="00721D88" w:rsidRPr="003E289A">
        <w:rPr>
          <w:rFonts w:ascii="Times New Roman" w:hAnsi="Times New Roman"/>
          <w:color w:val="000000" w:themeColor="text1"/>
          <w:sz w:val="24"/>
          <w:szCs w:val="24"/>
        </w:rPr>
        <w:t xml:space="preserve"> je</w:t>
      </w:r>
      <w:r w:rsidRPr="003E289A">
        <w:rPr>
          <w:rFonts w:ascii="Times New Roman" w:hAnsi="Times New Roman"/>
          <w:color w:val="000000" w:themeColor="text1"/>
          <w:sz w:val="24"/>
          <w:szCs w:val="24"/>
        </w:rPr>
        <w:t xml:space="preserve"> učestvovao </w:t>
      </w:r>
      <w:r w:rsidR="00721D88" w:rsidRPr="003E289A">
        <w:rPr>
          <w:rFonts w:ascii="Times New Roman" w:hAnsi="Times New Roman"/>
          <w:color w:val="000000" w:themeColor="text1"/>
          <w:sz w:val="24"/>
          <w:szCs w:val="24"/>
        </w:rPr>
        <w:t>i</w:t>
      </w:r>
      <w:r w:rsidRPr="003E289A">
        <w:rPr>
          <w:rFonts w:ascii="Times New Roman" w:hAnsi="Times New Roman"/>
          <w:color w:val="000000" w:themeColor="text1"/>
          <w:sz w:val="24"/>
          <w:szCs w:val="24"/>
        </w:rPr>
        <w:t xml:space="preserve"> na sjed</w:t>
      </w:r>
      <w:r w:rsidR="00721D88" w:rsidRPr="003E289A">
        <w:rPr>
          <w:rFonts w:ascii="Times New Roman" w:hAnsi="Times New Roman"/>
          <w:color w:val="000000" w:themeColor="text1"/>
          <w:sz w:val="24"/>
          <w:szCs w:val="24"/>
        </w:rPr>
        <w:t>n</w:t>
      </w:r>
      <w:r w:rsidRPr="003E289A">
        <w:rPr>
          <w:rFonts w:ascii="Times New Roman" w:hAnsi="Times New Roman"/>
          <w:color w:val="000000" w:themeColor="text1"/>
          <w:sz w:val="24"/>
          <w:szCs w:val="24"/>
        </w:rPr>
        <w:t>ici VSO u Beogradu 4. oktobra 1998.</w:t>
      </w:r>
      <w:r w:rsidR="00721D88" w:rsidRPr="003E289A">
        <w:rPr>
          <w:rFonts w:ascii="Times New Roman" w:hAnsi="Times New Roman"/>
          <w:color w:val="000000" w:themeColor="text1"/>
          <w:sz w:val="24"/>
          <w:szCs w:val="24"/>
        </w:rPr>
        <w:t xml:space="preserve"> godine,</w:t>
      </w:r>
      <w:r w:rsidRPr="003E289A">
        <w:rPr>
          <w:rFonts w:ascii="Times New Roman" w:hAnsi="Times New Roman"/>
          <w:color w:val="000000" w:themeColor="text1"/>
          <w:sz w:val="24"/>
          <w:szCs w:val="24"/>
        </w:rPr>
        <w:t xml:space="preserve"> na kojoj je insistirao da SRJ ni u kom slučaju ne smije da se vojno konfrontira sa NATO, da treba izbjeći najavljivani ratni sukob i prijeteću NATO intervenciju, </w:t>
      </w:r>
      <w:r w:rsidR="0022477D" w:rsidRPr="003E289A">
        <w:rPr>
          <w:rFonts w:ascii="Times New Roman" w:hAnsi="Times New Roman"/>
          <w:color w:val="000000" w:themeColor="text1"/>
          <w:sz w:val="24"/>
          <w:szCs w:val="24"/>
        </w:rPr>
        <w:t xml:space="preserve">te </w:t>
      </w:r>
      <w:r w:rsidRPr="003E289A">
        <w:rPr>
          <w:rFonts w:ascii="Times New Roman" w:hAnsi="Times New Roman"/>
          <w:color w:val="000000" w:themeColor="text1"/>
          <w:sz w:val="24"/>
          <w:szCs w:val="24"/>
        </w:rPr>
        <w:t xml:space="preserve">da sukob na Kosovu treba riješiti političkim, a ne oružanim putem i pregovorima sa albanskom stranom, </w:t>
      </w:r>
      <w:r w:rsidR="0022477D" w:rsidRPr="003E289A">
        <w:rPr>
          <w:rFonts w:ascii="Times New Roman" w:hAnsi="Times New Roman"/>
          <w:color w:val="000000" w:themeColor="text1"/>
          <w:sz w:val="24"/>
          <w:szCs w:val="24"/>
        </w:rPr>
        <w:t xml:space="preserve">a </w:t>
      </w:r>
      <w:r w:rsidRPr="003E289A">
        <w:rPr>
          <w:rFonts w:ascii="Times New Roman" w:hAnsi="Times New Roman"/>
          <w:color w:val="000000" w:themeColor="text1"/>
          <w:sz w:val="24"/>
          <w:szCs w:val="24"/>
        </w:rPr>
        <w:t>bio</w:t>
      </w:r>
      <w:r w:rsidR="0022477D" w:rsidRPr="003E289A">
        <w:rPr>
          <w:rFonts w:ascii="Times New Roman" w:hAnsi="Times New Roman"/>
          <w:color w:val="000000" w:themeColor="text1"/>
          <w:sz w:val="24"/>
          <w:szCs w:val="24"/>
        </w:rPr>
        <w:t xml:space="preserve"> je i</w:t>
      </w:r>
      <w:r w:rsidRPr="003E289A">
        <w:rPr>
          <w:rFonts w:ascii="Times New Roman" w:hAnsi="Times New Roman"/>
          <w:color w:val="000000" w:themeColor="text1"/>
          <w:sz w:val="24"/>
          <w:szCs w:val="24"/>
        </w:rPr>
        <w:t xml:space="preserve"> protiv ratne mobilizacije</w:t>
      </w:r>
      <w:r w:rsidR="007618A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itd. Ali je</w:t>
      </w:r>
      <w:r w:rsidR="007618A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na pitanje Slobodana Miloševića, prema svjedočenju učesnika tog sastanka Momira Bulatovića, „da li</w:t>
      </w:r>
      <w:r w:rsidR="00B03DCB"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ako se dogodi NATO agresija na SRJ, treba da branimo zemlju svim raspoloživim sredstvima“</w:t>
      </w:r>
      <w:r w:rsidRPr="003E289A">
        <w:rPr>
          <w:rStyle w:val="FootnoteReference"/>
          <w:rFonts w:ascii="Times New Roman" w:hAnsi="Times New Roman"/>
          <w:color w:val="000000" w:themeColor="text1"/>
          <w:sz w:val="24"/>
          <w:szCs w:val="24"/>
        </w:rPr>
        <w:footnoteReference w:id="10"/>
      </w:r>
      <w:r w:rsidRPr="003E289A">
        <w:rPr>
          <w:rFonts w:ascii="Times New Roman" w:hAnsi="Times New Roman"/>
          <w:color w:val="000000" w:themeColor="text1"/>
          <w:sz w:val="24"/>
          <w:szCs w:val="24"/>
        </w:rPr>
        <w:t>, s novim upitom, „da li naša vojska treba da brani našu zemlju“</w:t>
      </w:r>
      <w:r w:rsidRPr="003E289A">
        <w:rPr>
          <w:rStyle w:val="FootnoteReference"/>
          <w:rFonts w:ascii="Times New Roman" w:hAnsi="Times New Roman"/>
          <w:color w:val="000000" w:themeColor="text1"/>
          <w:sz w:val="24"/>
          <w:szCs w:val="24"/>
        </w:rPr>
        <w:footnoteReference w:id="11"/>
      </w:r>
      <w:r w:rsidRPr="003E289A">
        <w:rPr>
          <w:rFonts w:ascii="Times New Roman" w:hAnsi="Times New Roman"/>
          <w:color w:val="000000" w:themeColor="text1"/>
          <w:sz w:val="24"/>
          <w:szCs w:val="24"/>
        </w:rPr>
        <w:t>, insistirajući da mu odgovori sa „da ili ne“, Đukanović, navodno, usmeno, odgovorio „treba“</w:t>
      </w:r>
      <w:r w:rsidRPr="003E289A">
        <w:rPr>
          <w:rStyle w:val="FootnoteReference"/>
          <w:rFonts w:ascii="Times New Roman" w:hAnsi="Times New Roman"/>
          <w:color w:val="000000" w:themeColor="text1"/>
          <w:sz w:val="24"/>
          <w:szCs w:val="24"/>
        </w:rPr>
        <w:footnoteReference w:id="12"/>
      </w:r>
      <w:r w:rsidRPr="003E289A">
        <w:rPr>
          <w:rFonts w:ascii="Times New Roman" w:hAnsi="Times New Roman"/>
          <w:color w:val="000000" w:themeColor="text1"/>
          <w:sz w:val="24"/>
          <w:szCs w:val="24"/>
        </w:rPr>
        <w:t>. Međutim, na tome sastanku, nije došlo do glasanja, niti postoji, dostup</w:t>
      </w:r>
      <w:r w:rsidR="00B03DCB" w:rsidRPr="003E289A">
        <w:rPr>
          <w:rFonts w:ascii="Times New Roman" w:hAnsi="Times New Roman"/>
          <w:color w:val="000000" w:themeColor="text1"/>
          <w:sz w:val="24"/>
          <w:szCs w:val="24"/>
        </w:rPr>
        <w:t>a</w:t>
      </w:r>
      <w:r w:rsidRPr="003E289A">
        <w:rPr>
          <w:rFonts w:ascii="Times New Roman" w:hAnsi="Times New Roman"/>
          <w:color w:val="000000" w:themeColor="text1"/>
          <w:sz w:val="24"/>
          <w:szCs w:val="24"/>
        </w:rPr>
        <w:t>n, originalni dokument s Đukanovićevim potpisom da je glasao</w:t>
      </w:r>
      <w:r w:rsidR="00B03DCB" w:rsidRPr="003E289A">
        <w:rPr>
          <w:rFonts w:ascii="Times New Roman" w:hAnsi="Times New Roman"/>
          <w:color w:val="000000" w:themeColor="text1"/>
          <w:sz w:val="24"/>
          <w:szCs w:val="24"/>
        </w:rPr>
        <w:t xml:space="preserve"> onako</w:t>
      </w:r>
      <w:r w:rsidRPr="003E289A">
        <w:rPr>
          <w:rFonts w:ascii="Times New Roman" w:hAnsi="Times New Roman"/>
          <w:color w:val="000000" w:themeColor="text1"/>
          <w:sz w:val="24"/>
          <w:szCs w:val="24"/>
        </w:rPr>
        <w:t xml:space="preserve"> kako je Bulatović tvrdio.</w:t>
      </w:r>
      <w:r w:rsidRPr="003E289A">
        <w:rPr>
          <w:rFonts w:ascii="Times New Roman" w:hAnsi="Times New Roman"/>
          <w:sz w:val="24"/>
          <w:szCs w:val="24"/>
        </w:rPr>
        <w:t xml:space="preserve"> Vlast Crne Gore je bila nemoćna u konstantnim pokušajima da utiče na srpske i federalne vlasti da se izbjegne nasilno rješenje kosovskog problema i potom i oružani sukob SRJ sa NATO. Crnogorska vlast i jedan dio parlamentarne opozicije bili su pobornici prihvatanja ponuđenog mirovnog sporazuma međunarodne Kontakt grupe (SAD, Evropske unije i Rusije) tokom bezuspješnih razgovora i pregovora u Rambujeu kod Pariza (6</w:t>
      </w:r>
      <w:r w:rsidR="000C7907" w:rsidRPr="003E289A">
        <w:rPr>
          <w:rFonts w:ascii="Times New Roman" w:hAnsi="Times New Roman"/>
          <w:sz w:val="24"/>
          <w:szCs w:val="24"/>
        </w:rPr>
        <w:t xml:space="preserve"> </w:t>
      </w:r>
      <w:r w:rsidRPr="003E289A">
        <w:rPr>
          <w:rFonts w:ascii="Times New Roman" w:hAnsi="Times New Roman"/>
          <w:sz w:val="24"/>
          <w:szCs w:val="24"/>
        </w:rPr>
        <w:t>-</w:t>
      </w:r>
      <w:r w:rsidR="000C7907" w:rsidRPr="003E289A">
        <w:rPr>
          <w:rFonts w:ascii="Times New Roman" w:hAnsi="Times New Roman"/>
          <w:sz w:val="24"/>
          <w:szCs w:val="24"/>
        </w:rPr>
        <w:t xml:space="preserve"> </w:t>
      </w:r>
      <w:r w:rsidRPr="003E289A">
        <w:rPr>
          <w:rFonts w:ascii="Times New Roman" w:hAnsi="Times New Roman"/>
          <w:sz w:val="24"/>
          <w:szCs w:val="24"/>
        </w:rPr>
        <w:t>23. februar 1999) i u Parizu (15</w:t>
      </w:r>
      <w:r w:rsidR="000C7907" w:rsidRPr="003E289A">
        <w:rPr>
          <w:rFonts w:ascii="Times New Roman" w:hAnsi="Times New Roman"/>
          <w:sz w:val="24"/>
          <w:szCs w:val="24"/>
        </w:rPr>
        <w:t xml:space="preserve"> </w:t>
      </w:r>
      <w:r w:rsidRPr="003E289A">
        <w:rPr>
          <w:rFonts w:ascii="Times New Roman" w:hAnsi="Times New Roman"/>
          <w:sz w:val="24"/>
          <w:szCs w:val="24"/>
        </w:rPr>
        <w:t>-</w:t>
      </w:r>
      <w:r w:rsidR="000C7907" w:rsidRPr="003E289A">
        <w:rPr>
          <w:rFonts w:ascii="Times New Roman" w:hAnsi="Times New Roman"/>
          <w:sz w:val="24"/>
          <w:szCs w:val="24"/>
        </w:rPr>
        <w:t xml:space="preserve"> </w:t>
      </w:r>
      <w:r w:rsidRPr="003E289A">
        <w:rPr>
          <w:rFonts w:ascii="Times New Roman" w:hAnsi="Times New Roman"/>
          <w:sz w:val="24"/>
          <w:szCs w:val="24"/>
        </w:rPr>
        <w:t>18</w:t>
      </w:r>
      <w:r w:rsidR="00B03DCB" w:rsidRPr="003E289A">
        <w:rPr>
          <w:rFonts w:ascii="Times New Roman" w:hAnsi="Times New Roman"/>
          <w:sz w:val="24"/>
          <w:szCs w:val="24"/>
        </w:rPr>
        <w:t>.</w:t>
      </w:r>
      <w:r w:rsidRPr="003E289A">
        <w:rPr>
          <w:rFonts w:ascii="Times New Roman" w:hAnsi="Times New Roman"/>
          <w:sz w:val="24"/>
          <w:szCs w:val="24"/>
        </w:rPr>
        <w:t xml:space="preserve"> mart 1999), na kojem predstavnici Crne Gore nijesu bili zastupljeni, a koji su vođeni između predstavnika vlasti Srbije i kosovskih Albanaca u pokušaju rješavanja kosovske krize i zaustavljanja rata uz učešće međunarodnog političkog i vojnog faktora. </w:t>
      </w:r>
      <w:r w:rsidR="000C7907" w:rsidRPr="003E289A">
        <w:rPr>
          <w:rFonts w:ascii="Times New Roman" w:hAnsi="Times New Roman"/>
          <w:sz w:val="24"/>
          <w:szCs w:val="24"/>
        </w:rPr>
        <w:t xml:space="preserv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Predloženi </w:t>
      </w:r>
      <w:r w:rsidRPr="003E289A">
        <w:rPr>
          <w:rFonts w:ascii="Times New Roman" w:hAnsi="Times New Roman"/>
          <w:i/>
          <w:sz w:val="24"/>
          <w:szCs w:val="24"/>
        </w:rPr>
        <w:t>Mirovni sporazum iz Rambujea</w:t>
      </w:r>
      <w:r w:rsidRPr="003E289A">
        <w:rPr>
          <w:rFonts w:ascii="Times New Roman" w:hAnsi="Times New Roman"/>
          <w:sz w:val="24"/>
          <w:szCs w:val="24"/>
        </w:rPr>
        <w:t xml:space="preserve"> predsjednik SRJ Slobodan Milošević i vlasti u Srbiji i SRJ (bez učešća legitimnih predstavnika zvanične Crne Gore) su odlučno odbili</w:t>
      </w:r>
      <w:r w:rsidR="00B03DCB" w:rsidRPr="003E289A">
        <w:rPr>
          <w:rFonts w:ascii="Times New Roman" w:hAnsi="Times New Roman"/>
          <w:sz w:val="24"/>
          <w:szCs w:val="24"/>
        </w:rPr>
        <w:t>.</w:t>
      </w:r>
      <w:r w:rsidRPr="003E289A">
        <w:rPr>
          <w:rFonts w:ascii="Times New Roman" w:hAnsi="Times New Roman"/>
          <w:sz w:val="24"/>
          <w:szCs w:val="24"/>
        </w:rPr>
        <w:t xml:space="preserve"> </w:t>
      </w:r>
      <w:r w:rsidR="00B03DCB" w:rsidRPr="003E289A">
        <w:rPr>
          <w:rFonts w:ascii="Times New Roman" w:hAnsi="Times New Roman"/>
          <w:sz w:val="24"/>
          <w:szCs w:val="24"/>
        </w:rPr>
        <w:t>N</w:t>
      </w:r>
      <w:r w:rsidRPr="003E289A">
        <w:rPr>
          <w:rFonts w:ascii="Times New Roman" w:hAnsi="Times New Roman"/>
          <w:sz w:val="24"/>
          <w:szCs w:val="24"/>
        </w:rPr>
        <w:t xml:space="preserve">akon posljednje posjete </w:t>
      </w:r>
      <w:r w:rsidR="000C7907" w:rsidRPr="003E289A">
        <w:rPr>
          <w:rFonts w:ascii="Times New Roman" w:hAnsi="Times New Roman"/>
          <w:sz w:val="24"/>
          <w:szCs w:val="24"/>
        </w:rPr>
        <w:t xml:space="preserve">Beogradu </w:t>
      </w:r>
      <w:r w:rsidRPr="003E289A">
        <w:rPr>
          <w:rFonts w:ascii="Times New Roman" w:hAnsi="Times New Roman"/>
          <w:sz w:val="24"/>
          <w:szCs w:val="24"/>
        </w:rPr>
        <w:t>američkog mirovnog pregovarača Ričarda Holbruka, izaslanika predsjednika SAD Bila Klintona, 22. marta 1999.</w:t>
      </w:r>
      <w:r w:rsidR="00721D88" w:rsidRPr="003E289A">
        <w:rPr>
          <w:rFonts w:ascii="Times New Roman" w:hAnsi="Times New Roman"/>
          <w:sz w:val="24"/>
          <w:szCs w:val="24"/>
        </w:rPr>
        <w:t xml:space="preserve"> godine,</w:t>
      </w:r>
      <w:r w:rsidRPr="003E289A">
        <w:rPr>
          <w:rFonts w:ascii="Times New Roman" w:hAnsi="Times New Roman"/>
          <w:sz w:val="24"/>
          <w:szCs w:val="24"/>
        </w:rPr>
        <w:t xml:space="preserve"> i propalog pokušaja da ubijedi Miloševića da prihvati uslove SAD i međunarodne Kontakt grupe,</w:t>
      </w:r>
      <w:r w:rsidR="008E4DBD" w:rsidRPr="003E289A">
        <w:rPr>
          <w:rFonts w:ascii="Times New Roman" w:hAnsi="Times New Roman"/>
          <w:sz w:val="24"/>
          <w:szCs w:val="24"/>
        </w:rPr>
        <w:t xml:space="preserve"> </w:t>
      </w:r>
      <w:r w:rsidRPr="003E289A">
        <w:rPr>
          <w:rFonts w:ascii="Times New Roman" w:hAnsi="Times New Roman"/>
          <w:sz w:val="24"/>
          <w:szCs w:val="24"/>
        </w:rPr>
        <w:t>obustavi ofanzivu na Kosovu i prihvati odredbe mirovnog plana iz Rambujea, uslijedila je 24. marta 1999. oružana NATO intervencija na SRJ</w:t>
      </w:r>
      <w:r w:rsidR="000C7907" w:rsidRPr="003E289A">
        <w:rPr>
          <w:rFonts w:ascii="Times New Roman" w:hAnsi="Times New Roman"/>
          <w:sz w:val="24"/>
          <w:szCs w:val="24"/>
        </w:rPr>
        <w:t>. Uslijedilo je</w:t>
      </w:r>
      <w:r w:rsidRPr="003E289A">
        <w:rPr>
          <w:rFonts w:ascii="Times New Roman" w:hAnsi="Times New Roman"/>
          <w:sz w:val="24"/>
          <w:szCs w:val="24"/>
        </w:rPr>
        <w:t xml:space="preserve"> 78 dana bombardovanja vojnih ciljeva pretežno u Srbiji, ali i u Crnoj Gori od strane NATO avijacije.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Vojska Jugoslavije (VJ) je ustavno i zakonski bila definisana kao zajednička vojska Srbije i Crne Gore (SRJ) i ona je na prostoru Crne Gore imala stacionirane brojne kopnene snage, ratnu mornaricu i protivvazdušnu odbranu. Međutim, VJ je tokom 1998. i 1999. postala faktički vojska Srbije, pod punom kontrolom Slobodana Miloševića i njegovog režima. Milošević je potpuno eliminisao predsjednika Crne Gore Mila Đukanovića iz Vrhovnog savjeta odbrane (VSO), iako je on bio punopravni član tog tijela</w:t>
      </w:r>
      <w:r w:rsidR="007618A8" w:rsidRPr="003E289A">
        <w:rPr>
          <w:rFonts w:ascii="Times New Roman" w:hAnsi="Times New Roman"/>
          <w:sz w:val="24"/>
          <w:szCs w:val="24"/>
        </w:rPr>
        <w:t>,</w:t>
      </w:r>
      <w:r w:rsidRPr="003E289A">
        <w:rPr>
          <w:rFonts w:ascii="Times New Roman" w:hAnsi="Times New Roman"/>
          <w:sz w:val="24"/>
          <w:szCs w:val="24"/>
        </w:rPr>
        <w:t xml:space="preserve"> </w:t>
      </w:r>
      <w:r w:rsidRPr="003E289A">
        <w:rPr>
          <w:rFonts w:ascii="Times New Roman" w:hAnsi="Times New Roman"/>
          <w:color w:val="000000" w:themeColor="text1"/>
          <w:sz w:val="24"/>
          <w:szCs w:val="24"/>
        </w:rPr>
        <w:t>tako što ga</w:t>
      </w:r>
      <w:r w:rsidR="00721D8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7618A8" w:rsidRPr="003E289A">
        <w:rPr>
          <w:rFonts w:ascii="Times New Roman" w:hAnsi="Times New Roman"/>
          <w:color w:val="000000" w:themeColor="text1"/>
          <w:sz w:val="24"/>
          <w:szCs w:val="24"/>
        </w:rPr>
        <w:t xml:space="preserve">kao </w:t>
      </w:r>
      <w:r w:rsidRPr="003E289A">
        <w:rPr>
          <w:rFonts w:ascii="Times New Roman" w:hAnsi="Times New Roman"/>
          <w:color w:val="000000" w:themeColor="text1"/>
          <w:sz w:val="24"/>
          <w:szCs w:val="24"/>
        </w:rPr>
        <w:t>predsjednik VSO</w:t>
      </w:r>
      <w:r w:rsidR="00721D88" w:rsidRPr="003E289A">
        <w:rPr>
          <w:rFonts w:ascii="Times New Roman" w:hAnsi="Times New Roman"/>
          <w:color w:val="000000" w:themeColor="text1"/>
          <w:sz w:val="24"/>
          <w:szCs w:val="24"/>
        </w:rPr>
        <w:t>, počev</w:t>
      </w:r>
      <w:r w:rsidRPr="003E289A">
        <w:rPr>
          <w:rFonts w:ascii="Times New Roman" w:hAnsi="Times New Roman"/>
          <w:color w:val="000000" w:themeColor="text1"/>
          <w:sz w:val="24"/>
          <w:szCs w:val="24"/>
        </w:rPr>
        <w:t xml:space="preserve"> od 25. decembra 1998</w:t>
      </w:r>
      <w:r w:rsidR="00721D88" w:rsidRPr="003E289A">
        <w:rPr>
          <w:rFonts w:ascii="Times New Roman" w:hAnsi="Times New Roman"/>
          <w:color w:val="000000" w:themeColor="text1"/>
          <w:sz w:val="24"/>
          <w:szCs w:val="24"/>
        </w:rPr>
        <w:t>. godine</w:t>
      </w:r>
      <w:r w:rsidRPr="003E289A">
        <w:rPr>
          <w:rFonts w:ascii="Times New Roman" w:hAnsi="Times New Roman"/>
          <w:color w:val="000000" w:themeColor="text1"/>
          <w:sz w:val="24"/>
          <w:szCs w:val="24"/>
        </w:rPr>
        <w:t xml:space="preserve">, kršeći Ustav i zakone SRJ, više nije zvao da učestvuje u radu i odlučivanju VSO, niti je Đukanović faktički više bio dio tog organa </w:t>
      </w:r>
      <w:r w:rsidR="00721D88" w:rsidRPr="003E289A">
        <w:rPr>
          <w:rFonts w:ascii="Times New Roman" w:hAnsi="Times New Roman"/>
          <w:color w:val="000000" w:themeColor="text1"/>
          <w:sz w:val="24"/>
          <w:szCs w:val="24"/>
        </w:rPr>
        <w:t xml:space="preserve">sve </w:t>
      </w:r>
      <w:r w:rsidRPr="003E289A">
        <w:rPr>
          <w:rFonts w:ascii="Times New Roman" w:hAnsi="Times New Roman"/>
          <w:color w:val="000000" w:themeColor="text1"/>
          <w:sz w:val="24"/>
          <w:szCs w:val="24"/>
        </w:rPr>
        <w:t>do pada Miloševića sa vlasti 5. oktobra 2000.</w:t>
      </w:r>
      <w:r w:rsidR="00721D88" w:rsidRPr="003E289A">
        <w:rPr>
          <w:rFonts w:ascii="Times New Roman" w:hAnsi="Times New Roman"/>
          <w:color w:val="000000" w:themeColor="text1"/>
          <w:sz w:val="24"/>
          <w:szCs w:val="24"/>
        </w:rPr>
        <w:t xml:space="preserve"> godine.</w:t>
      </w:r>
      <w:r w:rsidRPr="003E289A">
        <w:rPr>
          <w:rFonts w:ascii="Times New Roman" w:hAnsi="Times New Roman"/>
          <w:color w:val="000000" w:themeColor="text1"/>
          <w:sz w:val="24"/>
          <w:szCs w:val="24"/>
        </w:rPr>
        <w:t xml:space="preserve"> </w:t>
      </w:r>
      <w:r w:rsidR="008E4DBD" w:rsidRPr="003E289A">
        <w:rPr>
          <w:rFonts w:ascii="Times New Roman" w:hAnsi="Times New Roman"/>
          <w:color w:val="000000" w:themeColor="text1"/>
          <w:sz w:val="24"/>
          <w:szCs w:val="24"/>
        </w:rPr>
        <w:t>Đukanović s</w:t>
      </w:r>
      <w:r w:rsidRPr="003E289A">
        <w:rPr>
          <w:rFonts w:ascii="Times New Roman" w:hAnsi="Times New Roman"/>
          <w:color w:val="000000" w:themeColor="text1"/>
          <w:sz w:val="24"/>
          <w:szCs w:val="24"/>
        </w:rPr>
        <w:t>e od tada</w:t>
      </w:r>
      <w:r w:rsidR="008E4DBD"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iako bespravno eliminisan iz rada organa koji je bio ustavni vrhovni komandant VJ</w:t>
      </w:r>
      <w:r w:rsidR="008E4DBD"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 xml:space="preserve">duboko razišao sa Miloševićem i njegovim režimom, što </w:t>
      </w:r>
      <w:r w:rsidR="007579B3" w:rsidRPr="003E289A">
        <w:rPr>
          <w:rFonts w:ascii="Times New Roman" w:hAnsi="Times New Roman"/>
          <w:color w:val="000000" w:themeColor="text1"/>
          <w:sz w:val="24"/>
          <w:szCs w:val="24"/>
        </w:rPr>
        <w:t>j</w:t>
      </w:r>
      <w:r w:rsidRPr="003E289A">
        <w:rPr>
          <w:rFonts w:ascii="Times New Roman" w:hAnsi="Times New Roman"/>
          <w:color w:val="000000" w:themeColor="text1"/>
          <w:sz w:val="24"/>
          <w:szCs w:val="24"/>
        </w:rPr>
        <w:t>e inte</w:t>
      </w:r>
      <w:r w:rsidR="008E4DBD" w:rsidRPr="003E289A">
        <w:rPr>
          <w:rFonts w:ascii="Times New Roman" w:hAnsi="Times New Roman"/>
          <w:color w:val="000000" w:themeColor="text1"/>
          <w:sz w:val="24"/>
          <w:szCs w:val="24"/>
        </w:rPr>
        <w:t>n</w:t>
      </w:r>
      <w:r w:rsidRPr="003E289A">
        <w:rPr>
          <w:rFonts w:ascii="Times New Roman" w:hAnsi="Times New Roman"/>
          <w:color w:val="000000" w:themeColor="text1"/>
          <w:sz w:val="24"/>
          <w:szCs w:val="24"/>
        </w:rPr>
        <w:t>zivira</w:t>
      </w:r>
      <w:r w:rsidR="007579B3" w:rsidRPr="003E289A">
        <w:rPr>
          <w:rFonts w:ascii="Times New Roman" w:hAnsi="Times New Roman"/>
          <w:color w:val="000000" w:themeColor="text1"/>
          <w:sz w:val="24"/>
          <w:szCs w:val="24"/>
        </w:rPr>
        <w:t>n</w:t>
      </w:r>
      <w:r w:rsidRPr="003E289A">
        <w:rPr>
          <w:rFonts w:ascii="Times New Roman" w:hAnsi="Times New Roman"/>
          <w:color w:val="000000" w:themeColor="text1"/>
          <w:sz w:val="24"/>
          <w:szCs w:val="24"/>
        </w:rPr>
        <w:t>o naročito 1999. i 2000</w:t>
      </w:r>
      <w:r w:rsidR="008E4DBD" w:rsidRPr="003E289A">
        <w:rPr>
          <w:rFonts w:ascii="Times New Roman" w:hAnsi="Times New Roman"/>
          <w:color w:val="000000" w:themeColor="text1"/>
          <w:sz w:val="24"/>
          <w:szCs w:val="24"/>
        </w:rPr>
        <w:t>.</w:t>
      </w:r>
      <w:r w:rsidR="00721D88" w:rsidRPr="003E289A">
        <w:rPr>
          <w:rFonts w:ascii="Times New Roman" w:hAnsi="Times New Roman"/>
          <w:color w:val="000000" w:themeColor="text1"/>
          <w:sz w:val="24"/>
          <w:szCs w:val="24"/>
        </w:rPr>
        <w:t xml:space="preserve"> godine.</w:t>
      </w:r>
      <w:r w:rsidR="008E4DBD" w:rsidRPr="003E289A">
        <w:rPr>
          <w:rFonts w:ascii="Times New Roman" w:hAnsi="Times New Roman"/>
          <w:color w:val="000000" w:themeColor="text1"/>
          <w:sz w:val="24"/>
          <w:szCs w:val="24"/>
        </w:rPr>
        <w:t xml:space="preserve"> O</w:t>
      </w:r>
      <w:r w:rsidR="00721D88" w:rsidRPr="003E289A">
        <w:rPr>
          <w:rFonts w:ascii="Times New Roman" w:hAnsi="Times New Roman"/>
          <w:color w:val="000000" w:themeColor="text1"/>
          <w:sz w:val="24"/>
          <w:szCs w:val="24"/>
        </w:rPr>
        <w:t>n o</w:t>
      </w:r>
      <w:r w:rsidRPr="003E289A">
        <w:rPr>
          <w:rFonts w:ascii="Times New Roman" w:hAnsi="Times New Roman"/>
          <w:color w:val="000000" w:themeColor="text1"/>
          <w:sz w:val="24"/>
          <w:szCs w:val="24"/>
        </w:rPr>
        <w:t xml:space="preserve">d tada više nije imao </w:t>
      </w:r>
      <w:r w:rsidRPr="003E289A">
        <w:rPr>
          <w:rFonts w:ascii="Times New Roman" w:hAnsi="Times New Roman"/>
          <w:color w:val="000000" w:themeColor="text1"/>
          <w:sz w:val="24"/>
          <w:szCs w:val="24"/>
        </w:rPr>
        <w:lastRenderedPageBreak/>
        <w:t>nikakvu službenu komunikaciju i susrete sa njim. Stvarno eliminisanje Đukanovića iz rada VSO od kraja 1998. godine</w:t>
      </w:r>
      <w:r w:rsidRPr="003E289A">
        <w:rPr>
          <w:rFonts w:ascii="Times New Roman" w:hAnsi="Times New Roman"/>
          <w:color w:val="00B0F0"/>
          <w:sz w:val="24"/>
          <w:szCs w:val="24"/>
        </w:rPr>
        <w:t xml:space="preserve"> </w:t>
      </w:r>
      <w:r w:rsidRPr="003E289A">
        <w:rPr>
          <w:rFonts w:ascii="Times New Roman" w:hAnsi="Times New Roman"/>
          <w:sz w:val="24"/>
          <w:szCs w:val="24"/>
        </w:rPr>
        <w:t>urađeno je suprotno članu 135 Ustava SRJ. Tako je i taj savezni organ</w:t>
      </w:r>
      <w:r w:rsidR="008E4DBD" w:rsidRPr="003E289A">
        <w:rPr>
          <w:rFonts w:ascii="Times New Roman" w:hAnsi="Times New Roman"/>
          <w:sz w:val="24"/>
          <w:szCs w:val="24"/>
        </w:rPr>
        <w:t xml:space="preserve"> </w:t>
      </w:r>
      <w:r w:rsidRPr="003E289A">
        <w:rPr>
          <w:rFonts w:ascii="Times New Roman" w:hAnsi="Times New Roman"/>
          <w:sz w:val="24"/>
          <w:szCs w:val="24"/>
        </w:rPr>
        <w:t>Milošević potpuno podredio sebi. VSO se, nakon oktobra 1998</w:t>
      </w:r>
      <w:r w:rsidR="00721D88" w:rsidRPr="003E289A">
        <w:rPr>
          <w:rFonts w:ascii="Times New Roman" w:hAnsi="Times New Roman"/>
          <w:sz w:val="24"/>
          <w:szCs w:val="24"/>
        </w:rPr>
        <w:t>. godine</w:t>
      </w:r>
      <w:r w:rsidRPr="003E289A">
        <w:rPr>
          <w:rFonts w:ascii="Times New Roman" w:hAnsi="Times New Roman"/>
          <w:sz w:val="24"/>
          <w:szCs w:val="24"/>
        </w:rPr>
        <w:t>, još jednom sastao 25. decembra te godine, dok se nije sastajao tokom rata SRJ sa NATO</w:t>
      </w:r>
      <w:r w:rsidR="008E4DBD" w:rsidRPr="003E289A">
        <w:rPr>
          <w:rFonts w:ascii="Times New Roman" w:hAnsi="Times New Roman"/>
          <w:sz w:val="24"/>
          <w:szCs w:val="24"/>
        </w:rPr>
        <w:t xml:space="preserve"> </w:t>
      </w:r>
      <w:r w:rsidRPr="003E289A">
        <w:rPr>
          <w:rFonts w:ascii="Times New Roman" w:hAnsi="Times New Roman"/>
          <w:sz w:val="24"/>
          <w:szCs w:val="24"/>
        </w:rPr>
        <w:t>paktom (mart</w:t>
      </w:r>
      <w:r w:rsidR="00721D88" w:rsidRPr="003E289A">
        <w:rPr>
          <w:rFonts w:ascii="Times New Roman" w:hAnsi="Times New Roman"/>
          <w:sz w:val="24"/>
          <w:szCs w:val="24"/>
        </w:rPr>
        <w:t xml:space="preserve"> </w:t>
      </w:r>
      <w:r w:rsidRPr="003E289A">
        <w:rPr>
          <w:rFonts w:ascii="Times New Roman" w:hAnsi="Times New Roman"/>
          <w:sz w:val="24"/>
          <w:szCs w:val="24"/>
        </w:rPr>
        <w:t>-</w:t>
      </w:r>
      <w:r w:rsidR="00721D88" w:rsidRPr="003E289A">
        <w:rPr>
          <w:rFonts w:ascii="Times New Roman" w:hAnsi="Times New Roman"/>
          <w:sz w:val="24"/>
          <w:szCs w:val="24"/>
        </w:rPr>
        <w:t xml:space="preserve"> </w:t>
      </w:r>
      <w:r w:rsidRPr="003E289A">
        <w:rPr>
          <w:rFonts w:ascii="Times New Roman" w:hAnsi="Times New Roman"/>
          <w:sz w:val="24"/>
          <w:szCs w:val="24"/>
        </w:rPr>
        <w:t>jun</w:t>
      </w:r>
      <w:r w:rsidR="008E4DBD" w:rsidRPr="003E289A">
        <w:rPr>
          <w:rFonts w:ascii="Times New Roman" w:hAnsi="Times New Roman"/>
          <w:sz w:val="24"/>
          <w:szCs w:val="24"/>
        </w:rPr>
        <w:t xml:space="preserve"> </w:t>
      </w:r>
      <w:r w:rsidRPr="003E289A">
        <w:rPr>
          <w:rFonts w:ascii="Times New Roman" w:hAnsi="Times New Roman"/>
          <w:sz w:val="24"/>
          <w:szCs w:val="24"/>
        </w:rPr>
        <w:t>1999).</w:t>
      </w:r>
      <w:r w:rsidR="007618A8" w:rsidRPr="003E289A">
        <w:rPr>
          <w:rFonts w:ascii="Times New Roman" w:hAnsi="Times New Roman"/>
          <w:sz w:val="24"/>
          <w:szCs w:val="24"/>
        </w:rPr>
        <w:t xml:space="preserve"> </w:t>
      </w:r>
    </w:p>
    <w:p w:rsidR="002B7C17" w:rsidRPr="003E289A" w:rsidRDefault="002B7C17" w:rsidP="002B7C17">
      <w:pPr>
        <w:pStyle w:val="NoSpacing"/>
        <w:ind w:firstLine="720"/>
        <w:rPr>
          <w:rFonts w:ascii="Times New Roman" w:hAnsi="Times New Roman"/>
          <w:color w:val="000000" w:themeColor="text1"/>
          <w:sz w:val="24"/>
          <w:szCs w:val="24"/>
        </w:rPr>
      </w:pPr>
      <w:r w:rsidRPr="003E289A">
        <w:rPr>
          <w:rFonts w:ascii="Times New Roman" w:hAnsi="Times New Roman"/>
          <w:sz w:val="24"/>
          <w:szCs w:val="24"/>
        </w:rPr>
        <w:t>Savezn</w:t>
      </w:r>
      <w:r w:rsidR="007874A9" w:rsidRPr="003E289A">
        <w:rPr>
          <w:rFonts w:ascii="Times New Roman" w:hAnsi="Times New Roman"/>
          <w:sz w:val="24"/>
          <w:szCs w:val="24"/>
        </w:rPr>
        <w:t>u</w:t>
      </w:r>
      <w:r w:rsidRPr="003E289A">
        <w:rPr>
          <w:rFonts w:ascii="Times New Roman" w:hAnsi="Times New Roman"/>
          <w:sz w:val="24"/>
          <w:szCs w:val="24"/>
        </w:rPr>
        <w:t xml:space="preserve"> vlad</w:t>
      </w:r>
      <w:r w:rsidR="007874A9" w:rsidRPr="003E289A">
        <w:rPr>
          <w:rFonts w:ascii="Times New Roman" w:hAnsi="Times New Roman"/>
          <w:sz w:val="24"/>
          <w:szCs w:val="24"/>
        </w:rPr>
        <w:t>u</w:t>
      </w:r>
      <w:r w:rsidRPr="003E289A">
        <w:rPr>
          <w:rFonts w:ascii="Times New Roman" w:hAnsi="Times New Roman"/>
          <w:sz w:val="24"/>
          <w:szCs w:val="24"/>
        </w:rPr>
        <w:t xml:space="preserve"> SRJ, na čijem čelu je bio lider Socijalističke narodne partije (SNP) iz Crne Gore Momir Bulatović</w:t>
      </w:r>
      <w:r w:rsidR="007874A9" w:rsidRPr="003E289A">
        <w:rPr>
          <w:rFonts w:ascii="Times New Roman" w:hAnsi="Times New Roman"/>
          <w:sz w:val="24"/>
          <w:szCs w:val="24"/>
        </w:rPr>
        <w:t>,</w:t>
      </w:r>
      <w:r w:rsidRPr="003E289A">
        <w:rPr>
          <w:rFonts w:ascii="Times New Roman" w:hAnsi="Times New Roman"/>
          <w:sz w:val="24"/>
          <w:szCs w:val="24"/>
        </w:rPr>
        <w:t xml:space="preserve"> </w:t>
      </w:r>
      <w:r w:rsidR="007874A9" w:rsidRPr="003E289A">
        <w:rPr>
          <w:rFonts w:ascii="Times New Roman" w:hAnsi="Times New Roman"/>
          <w:color w:val="000000" w:themeColor="text1"/>
          <w:sz w:val="24"/>
          <w:szCs w:val="24"/>
        </w:rPr>
        <w:t xml:space="preserve">još od njenog formiranja 1998. godine </w:t>
      </w:r>
      <w:r w:rsidRPr="003E289A">
        <w:rPr>
          <w:rFonts w:ascii="Times New Roman" w:hAnsi="Times New Roman"/>
          <w:color w:val="000000" w:themeColor="text1"/>
          <w:sz w:val="24"/>
          <w:szCs w:val="24"/>
        </w:rPr>
        <w:t>nije priznavala zvanična Crna Gora</w:t>
      </w:r>
      <w:r w:rsidR="007618A8"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w:t>
      </w:r>
      <w:r w:rsidR="007618A8" w:rsidRPr="003E289A">
        <w:rPr>
          <w:rFonts w:ascii="Times New Roman" w:hAnsi="Times New Roman"/>
          <w:color w:val="000000" w:themeColor="text1"/>
          <w:sz w:val="24"/>
          <w:szCs w:val="24"/>
        </w:rPr>
        <w:t>z</w:t>
      </w:r>
      <w:r w:rsidRPr="003E289A">
        <w:rPr>
          <w:rFonts w:ascii="Times New Roman" w:hAnsi="Times New Roman"/>
          <w:color w:val="000000" w:themeColor="text1"/>
          <w:sz w:val="24"/>
          <w:szCs w:val="24"/>
        </w:rPr>
        <w:t>ato što je poraženi kandidat na predsjedničkim izborima u Crnoj Gori 1997</w:t>
      </w:r>
      <w:r w:rsidR="00721D88" w:rsidRPr="003E289A">
        <w:rPr>
          <w:rFonts w:ascii="Times New Roman" w:hAnsi="Times New Roman"/>
          <w:color w:val="000000" w:themeColor="text1"/>
          <w:sz w:val="24"/>
          <w:szCs w:val="24"/>
        </w:rPr>
        <w:t>. godine,</w:t>
      </w:r>
      <w:r w:rsidRPr="003E289A">
        <w:rPr>
          <w:rFonts w:ascii="Times New Roman" w:hAnsi="Times New Roman"/>
          <w:color w:val="000000" w:themeColor="text1"/>
          <w:sz w:val="24"/>
          <w:szCs w:val="24"/>
        </w:rPr>
        <w:t xml:space="preserve"> Momir Bulatović, uprkos </w:t>
      </w:r>
      <w:r w:rsidR="00464514" w:rsidRPr="003E289A">
        <w:rPr>
          <w:rFonts w:ascii="Times New Roman" w:hAnsi="Times New Roman"/>
          <w:color w:val="000000" w:themeColor="text1"/>
          <w:sz w:val="24"/>
          <w:szCs w:val="24"/>
        </w:rPr>
        <w:t>porazu</w:t>
      </w:r>
      <w:r w:rsidRPr="003E289A">
        <w:rPr>
          <w:rFonts w:ascii="Times New Roman" w:hAnsi="Times New Roman"/>
          <w:color w:val="000000" w:themeColor="text1"/>
          <w:sz w:val="24"/>
          <w:szCs w:val="24"/>
        </w:rPr>
        <w:t>, na predlog Slobodana Miloševića izabran za predsjednika Vlade SRJ 18. maja 1998</w:t>
      </w:r>
      <w:r w:rsidR="00721D88" w:rsidRPr="003E289A">
        <w:rPr>
          <w:rFonts w:ascii="Times New Roman" w:hAnsi="Times New Roman"/>
          <w:color w:val="000000" w:themeColor="text1"/>
          <w:sz w:val="24"/>
          <w:szCs w:val="24"/>
        </w:rPr>
        <w:t>. godine</w:t>
      </w:r>
      <w:r w:rsidR="0070078C" w:rsidRPr="003E289A">
        <w:rPr>
          <w:rFonts w:ascii="Times New Roman" w:hAnsi="Times New Roman"/>
          <w:color w:val="000000" w:themeColor="text1"/>
          <w:sz w:val="24"/>
          <w:szCs w:val="24"/>
        </w:rPr>
        <w:t>,</w:t>
      </w:r>
      <w:r w:rsidRPr="003E289A">
        <w:rPr>
          <w:rFonts w:ascii="Times New Roman" w:hAnsi="Times New Roman"/>
          <w:color w:val="000000" w:themeColor="text1"/>
          <w:sz w:val="24"/>
          <w:szCs w:val="24"/>
        </w:rPr>
        <w:t xml:space="preserve"> i zato što su vladu SRJ </w:t>
      </w:r>
      <w:r w:rsidR="00E418C3" w:rsidRPr="003E289A">
        <w:rPr>
          <w:rFonts w:ascii="Times New Roman" w:hAnsi="Times New Roman"/>
          <w:color w:val="000000" w:themeColor="text1"/>
          <w:sz w:val="24"/>
          <w:szCs w:val="24"/>
        </w:rPr>
        <w:t xml:space="preserve">činili </w:t>
      </w:r>
      <w:r w:rsidRPr="003E289A">
        <w:rPr>
          <w:rFonts w:ascii="Times New Roman" w:hAnsi="Times New Roman"/>
          <w:color w:val="000000" w:themeColor="text1"/>
          <w:sz w:val="24"/>
          <w:szCs w:val="24"/>
        </w:rPr>
        <w:t>predstavnici S</w:t>
      </w:r>
      <w:r w:rsidR="00721D88" w:rsidRPr="003E289A">
        <w:rPr>
          <w:rFonts w:ascii="Times New Roman" w:hAnsi="Times New Roman"/>
          <w:color w:val="000000" w:themeColor="text1"/>
          <w:sz w:val="24"/>
          <w:szCs w:val="24"/>
        </w:rPr>
        <w:t>ocijalističke narodne partije - S</w:t>
      </w:r>
      <w:r w:rsidRPr="003E289A">
        <w:rPr>
          <w:rFonts w:ascii="Times New Roman" w:hAnsi="Times New Roman"/>
          <w:color w:val="000000" w:themeColor="text1"/>
          <w:sz w:val="24"/>
          <w:szCs w:val="24"/>
        </w:rPr>
        <w:t>NP (partije koja je bila opoziciona u Crnoj Gori, jer je ubjedljivo izgubila na parlamentarnim izborima u Crnoj Gori 31. maja 1998</w:t>
      </w:r>
      <w:r w:rsidR="00F3217B" w:rsidRPr="003E289A">
        <w:rPr>
          <w:rFonts w:ascii="Times New Roman" w:hAnsi="Times New Roman"/>
          <w:color w:val="000000" w:themeColor="text1"/>
          <w:sz w:val="24"/>
          <w:szCs w:val="24"/>
        </w:rPr>
        <w:t>. godine</w:t>
      </w:r>
      <w:r w:rsidRPr="003E289A">
        <w:rPr>
          <w:rFonts w:ascii="Times New Roman" w:hAnsi="Times New Roman"/>
          <w:color w:val="000000" w:themeColor="text1"/>
          <w:sz w:val="24"/>
          <w:szCs w:val="24"/>
        </w:rPr>
        <w:t>)</w:t>
      </w:r>
      <w:r w:rsidR="007874A9" w:rsidRPr="003E289A">
        <w:rPr>
          <w:rFonts w:ascii="Times New Roman" w:hAnsi="Times New Roman"/>
          <w:color w:val="000000" w:themeColor="text1"/>
          <w:sz w:val="24"/>
          <w:szCs w:val="24"/>
        </w:rPr>
        <w:t>. Z</w:t>
      </w:r>
      <w:r w:rsidRPr="003E289A">
        <w:rPr>
          <w:rFonts w:ascii="Times New Roman" w:hAnsi="Times New Roman"/>
          <w:color w:val="000000" w:themeColor="text1"/>
          <w:sz w:val="24"/>
          <w:szCs w:val="24"/>
        </w:rPr>
        <w:t xml:space="preserve">vanična Crna Gora </w:t>
      </w:r>
      <w:r w:rsidR="007874A9" w:rsidRPr="003E289A">
        <w:rPr>
          <w:rFonts w:ascii="Times New Roman" w:hAnsi="Times New Roman"/>
          <w:color w:val="000000" w:themeColor="text1"/>
          <w:sz w:val="24"/>
          <w:szCs w:val="24"/>
        </w:rPr>
        <w:t xml:space="preserve">je </w:t>
      </w:r>
      <w:r w:rsidRPr="003E289A">
        <w:rPr>
          <w:rFonts w:ascii="Times New Roman" w:hAnsi="Times New Roman"/>
          <w:color w:val="000000" w:themeColor="text1"/>
          <w:sz w:val="24"/>
          <w:szCs w:val="24"/>
        </w:rPr>
        <w:t xml:space="preserve">smatrala da je to neustavna, nelegalna i nelegitimna vlada, </w:t>
      </w:r>
      <w:r w:rsidR="00F3217B" w:rsidRPr="003E289A">
        <w:rPr>
          <w:rFonts w:ascii="Times New Roman" w:hAnsi="Times New Roman"/>
          <w:color w:val="000000" w:themeColor="text1"/>
          <w:sz w:val="24"/>
          <w:szCs w:val="24"/>
        </w:rPr>
        <w:t xml:space="preserve">koja je </w:t>
      </w:r>
      <w:r w:rsidRPr="003E289A">
        <w:rPr>
          <w:rFonts w:ascii="Times New Roman" w:hAnsi="Times New Roman"/>
          <w:color w:val="000000" w:themeColor="text1"/>
          <w:sz w:val="24"/>
          <w:szCs w:val="24"/>
        </w:rPr>
        <w:t>formirana i djel</w:t>
      </w:r>
      <w:r w:rsidR="00F3217B" w:rsidRPr="003E289A">
        <w:rPr>
          <w:rFonts w:ascii="Times New Roman" w:hAnsi="Times New Roman"/>
          <w:color w:val="000000" w:themeColor="text1"/>
          <w:sz w:val="24"/>
          <w:szCs w:val="24"/>
        </w:rPr>
        <w:t>ovala</w:t>
      </w:r>
      <w:r w:rsidRPr="003E289A">
        <w:rPr>
          <w:rFonts w:ascii="Times New Roman" w:hAnsi="Times New Roman"/>
          <w:color w:val="000000" w:themeColor="text1"/>
          <w:sz w:val="24"/>
          <w:szCs w:val="24"/>
        </w:rPr>
        <w:t xml:space="preserve"> suprotno političkoj volji građana Crne Gore iskazanoj na predsjedničkim i parlamentarnim izborima.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color w:val="000000" w:themeColor="text1"/>
          <w:sz w:val="24"/>
          <w:szCs w:val="24"/>
        </w:rPr>
        <w:t>Uoči početka NATO intervencije na SRJ, vlada SRJ na čelu sa Momirom Bulatovićem je</w:t>
      </w:r>
      <w:r w:rsidRPr="003E289A">
        <w:rPr>
          <w:rFonts w:ascii="Times New Roman" w:hAnsi="Times New Roman"/>
          <w:sz w:val="24"/>
          <w:szCs w:val="24"/>
        </w:rPr>
        <w:t xml:space="preserve"> 23. marta 1999.</w:t>
      </w:r>
      <w:r w:rsidR="00F3217B" w:rsidRPr="003E289A">
        <w:rPr>
          <w:rFonts w:ascii="Times New Roman" w:hAnsi="Times New Roman"/>
          <w:sz w:val="24"/>
          <w:szCs w:val="24"/>
        </w:rPr>
        <w:t xml:space="preserve"> godine</w:t>
      </w:r>
      <w:r w:rsidRPr="003E289A">
        <w:rPr>
          <w:rFonts w:ascii="Times New Roman" w:hAnsi="Times New Roman"/>
          <w:sz w:val="24"/>
          <w:szCs w:val="24"/>
        </w:rPr>
        <w:t xml:space="preserve"> proglasila stanje neposredne ratne opasnosti, </w:t>
      </w:r>
      <w:r w:rsidR="00464514" w:rsidRPr="003E289A">
        <w:rPr>
          <w:rFonts w:ascii="Times New Roman" w:hAnsi="Times New Roman"/>
          <w:sz w:val="24"/>
          <w:szCs w:val="24"/>
        </w:rPr>
        <w:t xml:space="preserve">a </w:t>
      </w:r>
      <w:r w:rsidRPr="003E289A">
        <w:rPr>
          <w:rFonts w:ascii="Times New Roman" w:hAnsi="Times New Roman"/>
          <w:sz w:val="24"/>
          <w:szCs w:val="24"/>
        </w:rPr>
        <w:t>zatim i ratno stanje</w:t>
      </w:r>
      <w:r w:rsidR="00F3217B" w:rsidRPr="003E289A">
        <w:rPr>
          <w:rFonts w:ascii="Times New Roman" w:hAnsi="Times New Roman"/>
          <w:sz w:val="24"/>
          <w:szCs w:val="24"/>
        </w:rPr>
        <w:t>,</w:t>
      </w:r>
      <w:r w:rsidRPr="003E289A">
        <w:rPr>
          <w:rFonts w:ascii="Times New Roman" w:hAnsi="Times New Roman"/>
          <w:sz w:val="24"/>
          <w:szCs w:val="24"/>
        </w:rPr>
        <w:t xml:space="preserve"> i uvela obavezu vojne mobilizacije u Crnoj Gori, usljed konflikta SRJ sa NATO.</w:t>
      </w:r>
      <w:r w:rsidRPr="003E289A">
        <w:rPr>
          <w:rFonts w:ascii="Times New Roman" w:hAnsi="Times New Roman"/>
          <w:color w:val="C00000"/>
          <w:sz w:val="24"/>
          <w:szCs w:val="24"/>
        </w:rPr>
        <w:t xml:space="preserve"> </w:t>
      </w:r>
      <w:r w:rsidRPr="003E289A">
        <w:rPr>
          <w:rFonts w:ascii="Times New Roman" w:hAnsi="Times New Roman"/>
          <w:sz w:val="24"/>
          <w:szCs w:val="24"/>
        </w:rPr>
        <w:t>Međutim, tome se vlast u Crnoj Gori, u cilju izbjegavanja sukoba sa NATO, suprotstavila</w:t>
      </w:r>
      <w:r w:rsidR="00F3217B" w:rsidRPr="003E289A">
        <w:rPr>
          <w:rFonts w:ascii="Times New Roman" w:hAnsi="Times New Roman"/>
          <w:sz w:val="24"/>
          <w:szCs w:val="24"/>
        </w:rPr>
        <w:t>,</w:t>
      </w:r>
      <w:r w:rsidRPr="003E289A">
        <w:rPr>
          <w:rFonts w:ascii="Times New Roman" w:hAnsi="Times New Roman"/>
          <w:sz w:val="24"/>
          <w:szCs w:val="24"/>
        </w:rPr>
        <w:t xml:space="preserve"> </w:t>
      </w:r>
      <w:r w:rsidR="00F3217B" w:rsidRPr="003E289A">
        <w:rPr>
          <w:rFonts w:ascii="Times New Roman" w:hAnsi="Times New Roman"/>
          <w:sz w:val="24"/>
          <w:szCs w:val="24"/>
        </w:rPr>
        <w:t>i,</w:t>
      </w:r>
      <w:r w:rsidRPr="003E289A">
        <w:rPr>
          <w:rFonts w:ascii="Times New Roman" w:hAnsi="Times New Roman"/>
          <w:sz w:val="24"/>
          <w:szCs w:val="24"/>
        </w:rPr>
        <w:t xml:space="preserve"> umjesto vojne, uvela radnu obavezu za njene građane. U vrijeme NATO intervencije, poremećeni odnosi i tenzije između VJ i crnogorskih vlasti dostižu vrhunac. Crna Gora je </w:t>
      </w:r>
      <w:r w:rsidR="000D7A2D" w:rsidRPr="003E289A">
        <w:rPr>
          <w:rFonts w:ascii="Times New Roman" w:hAnsi="Times New Roman"/>
          <w:sz w:val="24"/>
          <w:szCs w:val="24"/>
        </w:rPr>
        <w:t xml:space="preserve">tada </w:t>
      </w:r>
      <w:r w:rsidRPr="003E289A">
        <w:rPr>
          <w:rFonts w:ascii="Times New Roman" w:hAnsi="Times New Roman"/>
          <w:sz w:val="24"/>
          <w:szCs w:val="24"/>
        </w:rPr>
        <w:t xml:space="preserve">bila </w:t>
      </w:r>
      <w:r w:rsidR="00E418C3" w:rsidRPr="003E289A">
        <w:rPr>
          <w:rFonts w:ascii="Times New Roman" w:hAnsi="Times New Roman"/>
          <w:sz w:val="24"/>
          <w:szCs w:val="24"/>
        </w:rPr>
        <w:t>pod prijetnjama nasiljem</w:t>
      </w:r>
      <w:r w:rsidRPr="003E289A">
        <w:rPr>
          <w:rFonts w:ascii="Times New Roman" w:hAnsi="Times New Roman"/>
          <w:sz w:val="24"/>
          <w:szCs w:val="24"/>
        </w:rPr>
        <w:t xml:space="preserve"> od strane Miloševićevih pristalica</w:t>
      </w:r>
      <w:r w:rsidR="00E418C3" w:rsidRPr="003E289A">
        <w:rPr>
          <w:rFonts w:ascii="Times New Roman" w:hAnsi="Times New Roman"/>
          <w:sz w:val="24"/>
          <w:szCs w:val="24"/>
        </w:rPr>
        <w:t>.</w:t>
      </w:r>
      <w:r w:rsidRPr="003E289A">
        <w:rPr>
          <w:rFonts w:ascii="Times New Roman" w:hAnsi="Times New Roman"/>
          <w:sz w:val="24"/>
          <w:szCs w:val="24"/>
        </w:rPr>
        <w:t xml:space="preserve"> </w:t>
      </w:r>
      <w:r w:rsidR="00E418C3" w:rsidRPr="003E289A">
        <w:rPr>
          <w:rFonts w:ascii="Times New Roman" w:hAnsi="Times New Roman"/>
          <w:sz w:val="24"/>
          <w:szCs w:val="24"/>
        </w:rPr>
        <w:t xml:space="preserve">Postojala je i </w:t>
      </w:r>
      <w:r w:rsidRPr="003E289A">
        <w:rPr>
          <w:rFonts w:ascii="Times New Roman" w:hAnsi="Times New Roman"/>
          <w:sz w:val="24"/>
          <w:szCs w:val="24"/>
        </w:rPr>
        <w:t>opasnost od upotrebe sile VJ pod Miloševićevom kontrolom protiv legalnih i legitimnih organa u cilju svrgavanja vlasti u Crnoj Gori putem vojnog puča.</w:t>
      </w:r>
      <w:r w:rsidRPr="003E289A">
        <w:rPr>
          <w:rFonts w:ascii="Times New Roman" w:hAnsi="Times New Roman"/>
          <w:color w:val="C00000"/>
          <w:sz w:val="24"/>
          <w:szCs w:val="24"/>
        </w:rPr>
        <w:t xml:space="preserve"> </w:t>
      </w:r>
      <w:r w:rsidR="000D7A2D" w:rsidRPr="003E289A">
        <w:rPr>
          <w:rFonts w:ascii="Times New Roman" w:hAnsi="Times New Roman"/>
          <w:color w:val="C00000"/>
          <w:sz w:val="24"/>
          <w:szCs w:val="24"/>
        </w:rPr>
        <w:t xml:space="preserve"> </w:t>
      </w:r>
    </w:p>
    <w:p w:rsidR="002B7C17" w:rsidRPr="003E289A" w:rsidRDefault="002B7C17" w:rsidP="000D3753">
      <w:pPr>
        <w:pStyle w:val="NoSpacing"/>
        <w:ind w:firstLine="720"/>
        <w:rPr>
          <w:rFonts w:ascii="Times New Roman" w:hAnsi="Times New Roman"/>
          <w:color w:val="000000" w:themeColor="text1"/>
          <w:sz w:val="24"/>
          <w:szCs w:val="24"/>
        </w:rPr>
      </w:pPr>
      <w:r w:rsidRPr="003E289A">
        <w:rPr>
          <w:rFonts w:ascii="Times New Roman" w:hAnsi="Times New Roman"/>
          <w:sz w:val="24"/>
          <w:szCs w:val="24"/>
        </w:rPr>
        <w:t>Tokom rata na Kosovu VJ je mobilisala građane Crne Gore, dobrovoljno i prisilno, i slala ih na kosovska ratišta. Skupština Republike Crne Gore je marta 1999.</w:t>
      </w:r>
      <w:r w:rsidR="007874A9" w:rsidRPr="003E289A">
        <w:rPr>
          <w:rFonts w:ascii="Times New Roman" w:hAnsi="Times New Roman"/>
          <w:sz w:val="24"/>
          <w:szCs w:val="24"/>
        </w:rPr>
        <w:t xml:space="preserve"> godine,</w:t>
      </w:r>
      <w:r w:rsidRPr="003E289A">
        <w:rPr>
          <w:rFonts w:ascii="Times New Roman" w:hAnsi="Times New Roman"/>
          <w:sz w:val="24"/>
          <w:szCs w:val="24"/>
        </w:rPr>
        <w:t xml:space="preserve"> uoči NATO bombardovanja, usvojila rezoluciju kojom se od VJ zahtijevao povratak i povlačenje vojnika i rezervista sa Kosova u Crnu Goru i da se teritorija Crne Gore ne koristi u izvjesnom vojnom sukobu SRJ sa NATO. Međutim, ti zahtjevi </w:t>
      </w:r>
      <w:r w:rsidR="000D7A2D" w:rsidRPr="003E289A">
        <w:rPr>
          <w:rFonts w:ascii="Times New Roman" w:hAnsi="Times New Roman"/>
          <w:sz w:val="24"/>
          <w:szCs w:val="24"/>
        </w:rPr>
        <w:t xml:space="preserve">su </w:t>
      </w:r>
      <w:r w:rsidRPr="003E289A">
        <w:rPr>
          <w:rFonts w:ascii="Times New Roman" w:hAnsi="Times New Roman"/>
          <w:sz w:val="24"/>
          <w:szCs w:val="24"/>
        </w:rPr>
        <w:t xml:space="preserve">bili odbijeni od strane VJ i vrha vlasti u SRJ. Teritorija Crne Gore našla se, ipak, na udaru bombi i krstarećih projektila avijacije NATO u savezničkoj akciji 19 država pod kodnim imenima </w:t>
      </w:r>
      <w:r w:rsidR="007874A9" w:rsidRPr="003E289A">
        <w:rPr>
          <w:rFonts w:ascii="Times New Roman" w:hAnsi="Times New Roman" w:cs="Times New Roman"/>
        </w:rPr>
        <w:t>„</w:t>
      </w:r>
      <w:r w:rsidR="007874A9" w:rsidRPr="003E289A">
        <w:rPr>
          <w:rFonts w:ascii="Times New Roman" w:hAnsi="Times New Roman"/>
          <w:sz w:val="24"/>
          <w:szCs w:val="24"/>
        </w:rPr>
        <w:t>M</w:t>
      </w:r>
      <w:r w:rsidRPr="003E289A">
        <w:rPr>
          <w:rFonts w:ascii="Times New Roman" w:hAnsi="Times New Roman"/>
          <w:sz w:val="24"/>
          <w:szCs w:val="24"/>
        </w:rPr>
        <w:t xml:space="preserve">ilosrdni anđeo” i </w:t>
      </w:r>
      <w:r w:rsidR="007874A9" w:rsidRPr="003E289A">
        <w:rPr>
          <w:rFonts w:ascii="Times New Roman" w:hAnsi="Times New Roman" w:cs="Times New Roman"/>
        </w:rPr>
        <w:t>„</w:t>
      </w:r>
      <w:r w:rsidRPr="003E289A">
        <w:rPr>
          <w:rFonts w:ascii="Times New Roman" w:hAnsi="Times New Roman"/>
          <w:sz w:val="24"/>
          <w:szCs w:val="24"/>
        </w:rPr>
        <w:t>Saveznička sila”. Prve večeri bombardovanja, 24. marta 1999.</w:t>
      </w:r>
      <w:r w:rsidR="00F3217B" w:rsidRPr="003E289A">
        <w:rPr>
          <w:rFonts w:ascii="Times New Roman" w:hAnsi="Times New Roman"/>
          <w:sz w:val="24"/>
          <w:szCs w:val="24"/>
        </w:rPr>
        <w:t xml:space="preserve"> godine,</w:t>
      </w:r>
      <w:r w:rsidRPr="003E289A">
        <w:rPr>
          <w:rFonts w:ascii="Times New Roman" w:hAnsi="Times New Roman"/>
          <w:sz w:val="24"/>
          <w:szCs w:val="24"/>
        </w:rPr>
        <w:t xml:space="preserve"> oko 20 h</w:t>
      </w:r>
      <w:r w:rsidR="00F3217B" w:rsidRPr="003E289A">
        <w:rPr>
          <w:rFonts w:ascii="Times New Roman" w:hAnsi="Times New Roman"/>
          <w:sz w:val="24"/>
          <w:szCs w:val="24"/>
        </w:rPr>
        <w:t>,</w:t>
      </w:r>
      <w:r w:rsidRPr="003E289A">
        <w:rPr>
          <w:rFonts w:ascii="Times New Roman" w:hAnsi="Times New Roman"/>
          <w:sz w:val="24"/>
          <w:szCs w:val="24"/>
        </w:rPr>
        <w:t xml:space="preserve"> vazdušne snage Sjever</w:t>
      </w:r>
      <w:r w:rsidR="004814F7" w:rsidRPr="003E289A">
        <w:rPr>
          <w:rFonts w:ascii="Times New Roman" w:hAnsi="Times New Roman"/>
          <w:sz w:val="24"/>
          <w:szCs w:val="24"/>
        </w:rPr>
        <w:t>n</w:t>
      </w:r>
      <w:r w:rsidRPr="003E289A">
        <w:rPr>
          <w:rFonts w:ascii="Times New Roman" w:hAnsi="Times New Roman"/>
          <w:sz w:val="24"/>
          <w:szCs w:val="24"/>
        </w:rPr>
        <w:t xml:space="preserve">oatlanskog saveza pogodile su bombama i onesposobile radarski centar VJ na Crnom rtu kod Bara. Avijacija NATO </w:t>
      </w:r>
      <w:r w:rsidR="000D7A2D" w:rsidRPr="003E289A">
        <w:rPr>
          <w:rFonts w:ascii="Times New Roman" w:hAnsi="Times New Roman"/>
          <w:sz w:val="24"/>
          <w:szCs w:val="24"/>
        </w:rPr>
        <w:t xml:space="preserve">je </w:t>
      </w:r>
      <w:r w:rsidRPr="003E289A">
        <w:rPr>
          <w:rFonts w:ascii="Times New Roman" w:hAnsi="Times New Roman"/>
          <w:sz w:val="24"/>
          <w:szCs w:val="24"/>
        </w:rPr>
        <w:t xml:space="preserve">iste večeri bombardovala </w:t>
      </w:r>
      <w:r w:rsidR="00F3217B" w:rsidRPr="003E289A">
        <w:rPr>
          <w:rFonts w:ascii="Times New Roman" w:hAnsi="Times New Roman"/>
          <w:sz w:val="24"/>
          <w:szCs w:val="24"/>
        </w:rPr>
        <w:t xml:space="preserve">i </w:t>
      </w:r>
      <w:r w:rsidRPr="003E289A">
        <w:rPr>
          <w:rFonts w:ascii="Times New Roman" w:hAnsi="Times New Roman"/>
          <w:sz w:val="24"/>
          <w:szCs w:val="24"/>
        </w:rPr>
        <w:t xml:space="preserve">vojni aerodrom </w:t>
      </w:r>
      <w:r w:rsidR="000D3753" w:rsidRPr="003E289A">
        <w:rPr>
          <w:rFonts w:ascii="Times New Roman" w:hAnsi="Times New Roman" w:cs="Times New Roman"/>
        </w:rPr>
        <w:t>„</w:t>
      </w:r>
      <w:r w:rsidRPr="003E289A">
        <w:rPr>
          <w:rFonts w:ascii="Times New Roman" w:hAnsi="Times New Roman"/>
          <w:sz w:val="24"/>
          <w:szCs w:val="24"/>
        </w:rPr>
        <w:t>Golubovci</w:t>
      </w:r>
      <w:r w:rsidR="000D3753" w:rsidRPr="003E289A">
        <w:rPr>
          <w:rFonts w:ascii="Times New Roman" w:hAnsi="Times New Roman"/>
          <w:sz w:val="24"/>
          <w:szCs w:val="24"/>
        </w:rPr>
        <w:t>”</w:t>
      </w:r>
      <w:r w:rsidRPr="003E289A">
        <w:rPr>
          <w:rFonts w:ascii="Times New Roman" w:hAnsi="Times New Roman"/>
          <w:sz w:val="24"/>
          <w:szCs w:val="24"/>
        </w:rPr>
        <w:t xml:space="preserve"> kod Podgorice, te radarsko-komunikacioni centar ratne mornarice VJ u Boki Kotorskoj (Obosnik). Na meti bombi NATO našla se i kasarna VJ u Danilovgradu</w:t>
      </w:r>
      <w:r w:rsidR="00F3217B" w:rsidRPr="003E289A">
        <w:rPr>
          <w:rFonts w:ascii="Times New Roman" w:hAnsi="Times New Roman"/>
          <w:sz w:val="24"/>
          <w:szCs w:val="24"/>
        </w:rPr>
        <w:t>,</w:t>
      </w:r>
      <w:r w:rsidR="000D3753" w:rsidRPr="003E289A">
        <w:rPr>
          <w:rFonts w:ascii="Times New Roman" w:hAnsi="Times New Roman"/>
          <w:sz w:val="24"/>
          <w:szCs w:val="24"/>
        </w:rPr>
        <w:t xml:space="preserve"> i tom </w:t>
      </w:r>
      <w:r w:rsidRPr="003E289A">
        <w:rPr>
          <w:rFonts w:ascii="Times New Roman" w:hAnsi="Times New Roman"/>
          <w:sz w:val="24"/>
          <w:szCs w:val="24"/>
        </w:rPr>
        <w:t>prilikom je poginuo jedan vojnik iz Beograda koji je bio na služenju vojnog roka. Prilikom tog vazdušnog napada na označene mete i objekte u Crnoj Gori</w:t>
      </w:r>
      <w:r w:rsidR="000D7A2D" w:rsidRPr="003E289A">
        <w:rPr>
          <w:rFonts w:ascii="Times New Roman" w:hAnsi="Times New Roman"/>
          <w:sz w:val="24"/>
          <w:szCs w:val="24"/>
        </w:rPr>
        <w:t>,</w:t>
      </w:r>
      <w:r w:rsidRPr="003E289A">
        <w:rPr>
          <w:rFonts w:ascii="Times New Roman" w:hAnsi="Times New Roman"/>
          <w:sz w:val="24"/>
          <w:szCs w:val="24"/>
        </w:rPr>
        <w:t xml:space="preserve"> ranjena su dva vojnika, od kojih jedan na vojnom aerodromu </w:t>
      </w:r>
      <w:r w:rsidR="000D3753" w:rsidRPr="003E289A">
        <w:rPr>
          <w:rFonts w:ascii="Times New Roman" w:hAnsi="Times New Roman" w:cs="Times New Roman"/>
        </w:rPr>
        <w:t>„</w:t>
      </w:r>
      <w:r w:rsidRPr="003E289A">
        <w:rPr>
          <w:rFonts w:ascii="Times New Roman" w:hAnsi="Times New Roman"/>
          <w:sz w:val="24"/>
          <w:szCs w:val="24"/>
        </w:rPr>
        <w:t>Golubovci”.</w:t>
      </w:r>
      <w:r w:rsidRPr="003E289A">
        <w:rPr>
          <w:rFonts w:ascii="Times New Roman" w:hAnsi="Times New Roman"/>
          <w:color w:val="C00000"/>
          <w:sz w:val="24"/>
          <w:szCs w:val="24"/>
        </w:rPr>
        <w:t xml:space="preserve"> </w:t>
      </w:r>
      <w:r w:rsidRPr="003E289A">
        <w:rPr>
          <w:rFonts w:ascii="Times New Roman" w:hAnsi="Times New Roman"/>
          <w:color w:val="000000" w:themeColor="text1"/>
          <w:sz w:val="24"/>
          <w:szCs w:val="24"/>
        </w:rPr>
        <w:t xml:space="preserve">Tokom trajanja bombardovanja SRJ od strane NATO (24. </w:t>
      </w:r>
      <w:r w:rsidR="000D3753" w:rsidRPr="003E289A">
        <w:rPr>
          <w:rFonts w:ascii="Times New Roman" w:hAnsi="Times New Roman"/>
          <w:color w:val="000000" w:themeColor="text1"/>
          <w:sz w:val="24"/>
          <w:szCs w:val="24"/>
        </w:rPr>
        <w:t>mar</w:t>
      </w:r>
      <w:r w:rsidRPr="003E289A">
        <w:rPr>
          <w:rFonts w:ascii="Times New Roman" w:hAnsi="Times New Roman"/>
          <w:color w:val="000000" w:themeColor="text1"/>
          <w:sz w:val="24"/>
          <w:szCs w:val="24"/>
        </w:rPr>
        <w:t>t</w:t>
      </w:r>
      <w:r w:rsidR="000D3753"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w:t>
      </w:r>
      <w:r w:rsidR="000D3753" w:rsidRPr="003E289A">
        <w:rPr>
          <w:rFonts w:ascii="Times New Roman" w:hAnsi="Times New Roman"/>
          <w:color w:val="000000" w:themeColor="text1"/>
          <w:sz w:val="24"/>
          <w:szCs w:val="24"/>
        </w:rPr>
        <w:t xml:space="preserve"> </w:t>
      </w:r>
      <w:r w:rsidRPr="003E289A">
        <w:rPr>
          <w:rFonts w:ascii="Times New Roman" w:hAnsi="Times New Roman"/>
          <w:color w:val="000000" w:themeColor="text1"/>
          <w:sz w:val="24"/>
          <w:szCs w:val="24"/>
        </w:rPr>
        <w:t>10. jun 1999) i najžešćeg rata na Kosovu, Crna Gora je, najvećim dijelom, ali ne i sasvim, bila pošteđena ratnih razaranja i žrtava, a njena vlast je stalno ponavljala da nije u ratu sa NATO i ponašala se veoma konstruktivno i kooperativno u odnosima sa međunarodnom zajednicom.</w:t>
      </w:r>
      <w:r w:rsidR="000D7A2D" w:rsidRPr="003E289A">
        <w:rPr>
          <w:rFonts w:ascii="Times New Roman" w:hAnsi="Times New Roman"/>
          <w:color w:val="000000" w:themeColor="text1"/>
          <w:sz w:val="24"/>
          <w:szCs w:val="24"/>
        </w:rPr>
        <w:t xml:space="preserve"> </w:t>
      </w:r>
    </w:p>
    <w:p w:rsidR="002B7C17" w:rsidRPr="003E289A" w:rsidRDefault="002B7C17" w:rsidP="002B7C17">
      <w:pPr>
        <w:pStyle w:val="NoSpacing"/>
        <w:ind w:firstLine="720"/>
        <w:rPr>
          <w:rFonts w:ascii="Times New Roman" w:hAnsi="Times New Roman"/>
          <w:color w:val="C00000"/>
          <w:sz w:val="24"/>
          <w:szCs w:val="24"/>
        </w:rPr>
      </w:pPr>
      <w:r w:rsidRPr="003E289A">
        <w:rPr>
          <w:rFonts w:ascii="Times New Roman" w:hAnsi="Times New Roman"/>
          <w:sz w:val="24"/>
          <w:szCs w:val="24"/>
        </w:rPr>
        <w:t>Podijeljeno društvo u Crnoj Gori dodatno je politički i ideološki i na druge načine radikalizovano u raskolima. Naročito je inte</w:t>
      </w:r>
      <w:r w:rsidR="000D3753" w:rsidRPr="003E289A">
        <w:rPr>
          <w:rFonts w:ascii="Times New Roman" w:hAnsi="Times New Roman"/>
          <w:sz w:val="24"/>
          <w:szCs w:val="24"/>
        </w:rPr>
        <w:t>n</w:t>
      </w:r>
      <w:r w:rsidRPr="003E289A">
        <w:rPr>
          <w:rFonts w:ascii="Times New Roman" w:hAnsi="Times New Roman"/>
          <w:sz w:val="24"/>
          <w:szCs w:val="24"/>
        </w:rPr>
        <w:t xml:space="preserve">zivirana podjela na pristalice i protivnike rata na Kosovu i sukoba sa NATO, tako da je prijetila velika opasnost </w:t>
      </w:r>
      <w:r w:rsidR="000D7A2D" w:rsidRPr="003E289A">
        <w:rPr>
          <w:rFonts w:ascii="Times New Roman" w:hAnsi="Times New Roman"/>
          <w:sz w:val="24"/>
          <w:szCs w:val="24"/>
        </w:rPr>
        <w:t xml:space="preserve">od </w:t>
      </w:r>
      <w:r w:rsidRPr="003E289A">
        <w:rPr>
          <w:rFonts w:ascii="Times New Roman" w:hAnsi="Times New Roman"/>
          <w:sz w:val="24"/>
          <w:szCs w:val="24"/>
        </w:rPr>
        <w:t>izbijanja građanskog rata u Crnoj Gori.</w:t>
      </w:r>
      <w:r w:rsidRPr="003E289A">
        <w:rPr>
          <w:rFonts w:ascii="Times New Roman" w:hAnsi="Times New Roman"/>
          <w:color w:val="FF0000"/>
          <w:sz w:val="24"/>
          <w:szCs w:val="24"/>
        </w:rPr>
        <w:t xml:space="preserve"> </w:t>
      </w:r>
      <w:r w:rsidRPr="003E289A">
        <w:rPr>
          <w:rFonts w:ascii="Times New Roman" w:hAnsi="Times New Roman"/>
          <w:sz w:val="24"/>
          <w:szCs w:val="24"/>
        </w:rPr>
        <w:t>Posebno važan akt, koji je možda presudno doprinio sprečavanju građanskog rata u C</w:t>
      </w:r>
      <w:r w:rsidR="000D3753" w:rsidRPr="003E289A">
        <w:rPr>
          <w:rFonts w:ascii="Times New Roman" w:hAnsi="Times New Roman"/>
          <w:sz w:val="24"/>
          <w:szCs w:val="24"/>
        </w:rPr>
        <w:t>rnoj Gori</w:t>
      </w:r>
      <w:r w:rsidRPr="003E289A">
        <w:rPr>
          <w:rFonts w:ascii="Times New Roman" w:hAnsi="Times New Roman"/>
          <w:sz w:val="24"/>
          <w:szCs w:val="24"/>
        </w:rPr>
        <w:t xml:space="preserve"> tokom </w:t>
      </w:r>
      <w:r w:rsidR="000D3753" w:rsidRPr="003E289A">
        <w:rPr>
          <w:rFonts w:ascii="Times New Roman" w:hAnsi="Times New Roman"/>
          <w:sz w:val="24"/>
          <w:szCs w:val="24"/>
        </w:rPr>
        <w:t xml:space="preserve">sukoba </w:t>
      </w:r>
      <w:r w:rsidRPr="003E289A">
        <w:rPr>
          <w:rFonts w:ascii="Times New Roman" w:hAnsi="Times New Roman"/>
          <w:sz w:val="24"/>
          <w:szCs w:val="24"/>
        </w:rPr>
        <w:t>na Kosovu i vojne intervencije NATO</w:t>
      </w:r>
      <w:r w:rsidR="000D7A2D" w:rsidRPr="003E289A">
        <w:rPr>
          <w:rFonts w:ascii="Times New Roman" w:hAnsi="Times New Roman"/>
          <w:sz w:val="24"/>
          <w:szCs w:val="24"/>
        </w:rPr>
        <w:t xml:space="preserve"> saveza</w:t>
      </w:r>
      <w:r w:rsidRPr="003E289A">
        <w:rPr>
          <w:rFonts w:ascii="Times New Roman" w:hAnsi="Times New Roman"/>
          <w:sz w:val="24"/>
          <w:szCs w:val="24"/>
        </w:rPr>
        <w:t xml:space="preserve">, predstavlja </w:t>
      </w:r>
      <w:r w:rsidR="0070078C" w:rsidRPr="003E289A">
        <w:rPr>
          <w:rFonts w:ascii="Times New Roman" w:hAnsi="Times New Roman"/>
          <w:i/>
          <w:sz w:val="24"/>
          <w:szCs w:val="24"/>
        </w:rPr>
        <w:t>Rezolucija o građanskom miru u Crnoj Gori</w:t>
      </w:r>
      <w:r w:rsidR="0070078C" w:rsidRPr="003E289A">
        <w:rPr>
          <w:rFonts w:ascii="Times New Roman" w:hAnsi="Times New Roman"/>
          <w:iCs/>
          <w:sz w:val="24"/>
          <w:szCs w:val="24"/>
        </w:rPr>
        <w:t>,</w:t>
      </w:r>
      <w:r w:rsidR="0070078C" w:rsidRPr="003E289A">
        <w:rPr>
          <w:rFonts w:ascii="Times New Roman" w:hAnsi="Times New Roman"/>
          <w:sz w:val="24"/>
          <w:szCs w:val="24"/>
        </w:rPr>
        <w:t xml:space="preserve"> </w:t>
      </w:r>
      <w:r w:rsidRPr="003E289A">
        <w:rPr>
          <w:rFonts w:ascii="Times New Roman" w:hAnsi="Times New Roman"/>
          <w:sz w:val="24"/>
          <w:szCs w:val="24"/>
        </w:rPr>
        <w:t>konsen</w:t>
      </w:r>
      <w:r w:rsidR="000D3753" w:rsidRPr="003E289A">
        <w:rPr>
          <w:rFonts w:ascii="Times New Roman" w:hAnsi="Times New Roman"/>
          <w:sz w:val="24"/>
          <w:szCs w:val="24"/>
        </w:rPr>
        <w:t>z</w:t>
      </w:r>
      <w:r w:rsidRPr="003E289A">
        <w:rPr>
          <w:rFonts w:ascii="Times New Roman" w:hAnsi="Times New Roman"/>
          <w:sz w:val="24"/>
          <w:szCs w:val="24"/>
        </w:rPr>
        <w:t>ualno usvojena od strane poslanika parlamentarnih stranaka u Skupštini C</w:t>
      </w:r>
      <w:r w:rsidR="0070078C" w:rsidRPr="003E289A">
        <w:rPr>
          <w:rFonts w:ascii="Times New Roman" w:hAnsi="Times New Roman"/>
          <w:sz w:val="24"/>
          <w:szCs w:val="24"/>
        </w:rPr>
        <w:t xml:space="preserve">rne </w:t>
      </w:r>
      <w:r w:rsidRPr="003E289A">
        <w:rPr>
          <w:rFonts w:ascii="Times New Roman" w:hAnsi="Times New Roman"/>
          <w:sz w:val="24"/>
          <w:szCs w:val="24"/>
        </w:rPr>
        <w:t>G</w:t>
      </w:r>
      <w:r w:rsidR="0070078C" w:rsidRPr="003E289A">
        <w:rPr>
          <w:rFonts w:ascii="Times New Roman" w:hAnsi="Times New Roman"/>
          <w:sz w:val="24"/>
          <w:szCs w:val="24"/>
        </w:rPr>
        <w:t>ore</w:t>
      </w:r>
      <w:r w:rsidRPr="003E289A">
        <w:rPr>
          <w:rFonts w:ascii="Times New Roman" w:hAnsi="Times New Roman"/>
          <w:sz w:val="24"/>
          <w:szCs w:val="24"/>
        </w:rPr>
        <w:t xml:space="preserve"> 26. marta 1999. godine. </w:t>
      </w:r>
    </w:p>
    <w:p w:rsidR="002B7C17" w:rsidRPr="003E289A" w:rsidRDefault="0070078C" w:rsidP="002B7C17">
      <w:pPr>
        <w:pStyle w:val="NoSpacing"/>
        <w:ind w:firstLine="720"/>
        <w:rPr>
          <w:rFonts w:ascii="Times New Roman" w:hAnsi="Times New Roman"/>
          <w:sz w:val="24"/>
          <w:szCs w:val="24"/>
        </w:rPr>
      </w:pPr>
      <w:r w:rsidRPr="003E289A">
        <w:rPr>
          <w:rFonts w:ascii="Times New Roman" w:hAnsi="Times New Roman"/>
          <w:sz w:val="24"/>
          <w:szCs w:val="24"/>
        </w:rPr>
        <w:t>Z</w:t>
      </w:r>
      <w:r w:rsidR="002B7C17" w:rsidRPr="003E289A">
        <w:rPr>
          <w:rFonts w:ascii="Times New Roman" w:hAnsi="Times New Roman"/>
          <w:sz w:val="24"/>
          <w:szCs w:val="24"/>
        </w:rPr>
        <w:t>a vrijeme</w:t>
      </w:r>
      <w:r w:rsidR="006116CC" w:rsidRPr="003E289A">
        <w:rPr>
          <w:rFonts w:ascii="Times New Roman" w:hAnsi="Times New Roman"/>
          <w:sz w:val="24"/>
          <w:szCs w:val="24"/>
        </w:rPr>
        <w:t xml:space="preserve"> </w:t>
      </w:r>
      <w:r w:rsidR="002B7C17" w:rsidRPr="003E289A">
        <w:rPr>
          <w:rFonts w:ascii="Times New Roman" w:hAnsi="Times New Roman"/>
          <w:sz w:val="24"/>
          <w:szCs w:val="24"/>
        </w:rPr>
        <w:t>vojnih udara NATO na SRJ</w:t>
      </w:r>
      <w:r w:rsidRPr="003E289A">
        <w:rPr>
          <w:rFonts w:ascii="Times New Roman" w:hAnsi="Times New Roman"/>
          <w:sz w:val="24"/>
          <w:szCs w:val="24"/>
        </w:rPr>
        <w:t xml:space="preserve"> u Crnoj Gori </w:t>
      </w:r>
      <w:r w:rsidR="002B7C17" w:rsidRPr="003E289A">
        <w:rPr>
          <w:rFonts w:ascii="Times New Roman" w:hAnsi="Times New Roman"/>
          <w:sz w:val="24"/>
          <w:szCs w:val="24"/>
        </w:rPr>
        <w:t xml:space="preserve">postoji dvovlašće: </w:t>
      </w:r>
      <w:r w:rsidR="00F3217B" w:rsidRPr="003E289A">
        <w:rPr>
          <w:rFonts w:ascii="Times New Roman" w:hAnsi="Times New Roman"/>
          <w:sz w:val="24"/>
          <w:szCs w:val="24"/>
        </w:rPr>
        <w:t xml:space="preserve">s jedne strane </w:t>
      </w:r>
      <w:r w:rsidR="002B7C17" w:rsidRPr="003E289A">
        <w:rPr>
          <w:rFonts w:ascii="Times New Roman" w:hAnsi="Times New Roman"/>
          <w:sz w:val="24"/>
          <w:szCs w:val="24"/>
        </w:rPr>
        <w:t>djeluju civilne vlasti pod kontrolom Vlade Crne Gore</w:t>
      </w:r>
      <w:r w:rsidR="00F3217B" w:rsidRPr="003E289A">
        <w:rPr>
          <w:rFonts w:ascii="Times New Roman" w:hAnsi="Times New Roman"/>
          <w:sz w:val="24"/>
          <w:szCs w:val="24"/>
        </w:rPr>
        <w:t>, a sa druge</w:t>
      </w:r>
      <w:r w:rsidR="002B7C17" w:rsidRPr="003E289A">
        <w:rPr>
          <w:rFonts w:ascii="Times New Roman" w:hAnsi="Times New Roman"/>
          <w:sz w:val="24"/>
          <w:szCs w:val="24"/>
        </w:rPr>
        <w:t xml:space="preserve"> vojne vlasti, pod kontrolom </w:t>
      </w:r>
      <w:r w:rsidR="002B7C17" w:rsidRPr="003E289A">
        <w:rPr>
          <w:rFonts w:ascii="Times New Roman" w:hAnsi="Times New Roman"/>
          <w:sz w:val="24"/>
          <w:szCs w:val="24"/>
        </w:rPr>
        <w:lastRenderedPageBreak/>
        <w:t>federalne uprave iz Beograda. U pokušajima potčinjavanja Crne Gore političko-vojnim strukturama u Beogradu, tokom rata SRJ s NATO, VJ je tada i kasnije u odnosu na C</w:t>
      </w:r>
      <w:r w:rsidR="00F3217B" w:rsidRPr="003E289A">
        <w:rPr>
          <w:rFonts w:ascii="Times New Roman" w:hAnsi="Times New Roman"/>
          <w:sz w:val="24"/>
          <w:szCs w:val="24"/>
        </w:rPr>
        <w:t xml:space="preserve">rnu </w:t>
      </w:r>
      <w:r w:rsidR="002B7C17" w:rsidRPr="003E289A">
        <w:rPr>
          <w:rFonts w:ascii="Times New Roman" w:hAnsi="Times New Roman"/>
          <w:sz w:val="24"/>
          <w:szCs w:val="24"/>
        </w:rPr>
        <w:t>G</w:t>
      </w:r>
      <w:r w:rsidR="00F3217B" w:rsidRPr="003E289A">
        <w:rPr>
          <w:rFonts w:ascii="Times New Roman" w:hAnsi="Times New Roman"/>
          <w:sz w:val="24"/>
          <w:szCs w:val="24"/>
        </w:rPr>
        <w:t>oru</w:t>
      </w:r>
      <w:r w:rsidR="002B7C17" w:rsidRPr="003E289A">
        <w:rPr>
          <w:rFonts w:ascii="Times New Roman" w:hAnsi="Times New Roman"/>
          <w:sz w:val="24"/>
          <w:szCs w:val="24"/>
        </w:rPr>
        <w:t xml:space="preserve"> imala ulogu političkog žandarma i korišćena je kao sredstvo pritiska na crnogorsko političko rukovodstvo. Raskid s politikom Miloševića poštedio je Crnu Goru razaranja i posljedica koje bi sigurno bile veće da se nije distancirala od učešća u</w:t>
      </w:r>
      <w:r w:rsidR="00F3217B" w:rsidRPr="003E289A">
        <w:rPr>
          <w:rFonts w:ascii="Times New Roman" w:hAnsi="Times New Roman"/>
          <w:sz w:val="24"/>
          <w:szCs w:val="24"/>
        </w:rPr>
        <w:t xml:space="preserve"> </w:t>
      </w:r>
      <w:r w:rsidR="002B7C17" w:rsidRPr="003E289A">
        <w:rPr>
          <w:rFonts w:ascii="Times New Roman" w:hAnsi="Times New Roman"/>
          <w:sz w:val="24"/>
          <w:szCs w:val="24"/>
        </w:rPr>
        <w:t xml:space="preserve">besmislenom i unaprijed izgubljenom ratu. Ali to ne znači da je Crna Gora bila pošteđena </w:t>
      </w:r>
      <w:r w:rsidR="006D2892" w:rsidRPr="003E289A">
        <w:rPr>
          <w:rFonts w:ascii="Times New Roman" w:hAnsi="Times New Roman"/>
          <w:sz w:val="24"/>
          <w:szCs w:val="24"/>
        </w:rPr>
        <w:t>žrtava</w:t>
      </w:r>
      <w:r w:rsidR="002B7C17" w:rsidRPr="003E289A">
        <w:rPr>
          <w:rFonts w:ascii="Times New Roman" w:hAnsi="Times New Roman"/>
          <w:sz w:val="24"/>
          <w:szCs w:val="24"/>
        </w:rPr>
        <w:t xml:space="preserve"> među civilnim stanovništvom. Prilikom NATO bombardovanja mosta u varošici Murino</w:t>
      </w:r>
      <w:r w:rsidR="00F3217B" w:rsidRPr="003E289A">
        <w:rPr>
          <w:rFonts w:ascii="Times New Roman" w:hAnsi="Times New Roman"/>
          <w:sz w:val="24"/>
          <w:szCs w:val="24"/>
        </w:rPr>
        <w:t>,</w:t>
      </w:r>
      <w:r w:rsidR="002B7C17" w:rsidRPr="003E289A">
        <w:rPr>
          <w:rFonts w:ascii="Times New Roman" w:hAnsi="Times New Roman"/>
          <w:sz w:val="24"/>
          <w:szCs w:val="24"/>
        </w:rPr>
        <w:t xml:space="preserve"> 30. aprila 1999. </w:t>
      </w:r>
      <w:r w:rsidR="00F3217B" w:rsidRPr="003E289A">
        <w:rPr>
          <w:rFonts w:ascii="Times New Roman" w:hAnsi="Times New Roman"/>
          <w:sz w:val="24"/>
          <w:szCs w:val="24"/>
        </w:rPr>
        <w:t>g</w:t>
      </w:r>
      <w:r w:rsidR="002B7C17" w:rsidRPr="003E289A">
        <w:rPr>
          <w:rFonts w:ascii="Times New Roman" w:hAnsi="Times New Roman"/>
          <w:sz w:val="24"/>
          <w:szCs w:val="24"/>
        </w:rPr>
        <w:t>odine</w:t>
      </w:r>
      <w:r w:rsidR="00F3217B" w:rsidRPr="003E289A">
        <w:rPr>
          <w:rFonts w:ascii="Times New Roman" w:hAnsi="Times New Roman"/>
          <w:sz w:val="24"/>
          <w:szCs w:val="24"/>
        </w:rPr>
        <w:t>,</w:t>
      </w:r>
      <w:r w:rsidR="002B7C17" w:rsidRPr="003E289A">
        <w:rPr>
          <w:rFonts w:ascii="Times New Roman" w:hAnsi="Times New Roman"/>
          <w:sz w:val="24"/>
          <w:szCs w:val="24"/>
        </w:rPr>
        <w:t xml:space="preserve"> stradalo je šest civila, među kojima i đeca od 9, 12 i 13 godina. </w:t>
      </w:r>
    </w:p>
    <w:p w:rsidR="002B7C17" w:rsidRPr="003E289A" w:rsidRDefault="002B7C17" w:rsidP="000D3753">
      <w:pPr>
        <w:pStyle w:val="NoSpacing"/>
        <w:ind w:firstLine="720"/>
        <w:rPr>
          <w:rFonts w:ascii="Times New Roman" w:hAnsi="Times New Roman"/>
          <w:sz w:val="24"/>
          <w:szCs w:val="24"/>
        </w:rPr>
      </w:pPr>
      <w:r w:rsidRPr="003E289A">
        <w:rPr>
          <w:rFonts w:ascii="Times New Roman" w:hAnsi="Times New Roman"/>
          <w:sz w:val="24"/>
          <w:szCs w:val="24"/>
        </w:rPr>
        <w:t>Generalšab VJ je 18. aprila 1999. zahtijevao od vlasti Crne Gore da se, saglasno uredbi o proglašenju ratnog stanja, crnogorska policija stavi pod komandu VJ. Crnogorska vlast je odbila taj zahtjev. Vlada Crne Gore i njeno ministarstvo unutrašnjih poslova su tada jasno saopštili da odbijaju da se stave pod kontrolu i upravu VJ. Dva dana kasnije</w:t>
      </w:r>
      <w:r w:rsidR="00F3217B" w:rsidRPr="003E289A">
        <w:rPr>
          <w:rFonts w:ascii="Times New Roman" w:hAnsi="Times New Roman"/>
          <w:sz w:val="24"/>
          <w:szCs w:val="24"/>
        </w:rPr>
        <w:t xml:space="preserve">, </w:t>
      </w:r>
      <w:r w:rsidRPr="003E289A">
        <w:rPr>
          <w:rFonts w:ascii="Times New Roman" w:hAnsi="Times New Roman"/>
          <w:sz w:val="24"/>
          <w:szCs w:val="24"/>
        </w:rPr>
        <w:t>20. aprila 1999</w:t>
      </w:r>
      <w:r w:rsidR="00F3217B" w:rsidRPr="003E289A">
        <w:rPr>
          <w:rFonts w:ascii="Times New Roman" w:hAnsi="Times New Roman"/>
          <w:sz w:val="24"/>
          <w:szCs w:val="24"/>
        </w:rPr>
        <w:t>. godine,</w:t>
      </w:r>
      <w:r w:rsidRPr="003E289A">
        <w:rPr>
          <w:rFonts w:ascii="Times New Roman" w:hAnsi="Times New Roman"/>
          <w:sz w:val="24"/>
          <w:szCs w:val="24"/>
        </w:rPr>
        <w:t xml:space="preserve"> u Sutorini, u blizini Debelog brijega, graničnog prijelaza između Crne Gore i Hrvatske, jedinice Vojske Jugoslavije </w:t>
      </w:r>
      <w:r w:rsidR="00F3217B" w:rsidRPr="003E289A">
        <w:rPr>
          <w:rFonts w:ascii="Times New Roman" w:hAnsi="Times New Roman"/>
          <w:sz w:val="24"/>
          <w:szCs w:val="24"/>
        </w:rPr>
        <w:t xml:space="preserve">su </w:t>
      </w:r>
      <w:r w:rsidRPr="003E289A">
        <w:rPr>
          <w:rFonts w:ascii="Times New Roman" w:hAnsi="Times New Roman"/>
          <w:sz w:val="24"/>
          <w:szCs w:val="24"/>
        </w:rPr>
        <w:t>ušle u demilitarizovanu zonu UN-a i postavile barikade, te su blokirale kopneni izlaz iz Crne Gore i rigorozn</w:t>
      </w:r>
      <w:r w:rsidR="000D3753" w:rsidRPr="003E289A">
        <w:rPr>
          <w:rFonts w:ascii="Times New Roman" w:hAnsi="Times New Roman"/>
          <w:sz w:val="24"/>
          <w:szCs w:val="24"/>
        </w:rPr>
        <w:t>o</w:t>
      </w:r>
      <w:r w:rsidRPr="003E289A">
        <w:rPr>
          <w:rFonts w:ascii="Times New Roman" w:hAnsi="Times New Roman"/>
          <w:sz w:val="24"/>
          <w:szCs w:val="24"/>
        </w:rPr>
        <w:t xml:space="preserve"> kontrol</w:t>
      </w:r>
      <w:r w:rsidR="000D3753" w:rsidRPr="003E289A">
        <w:rPr>
          <w:rFonts w:ascii="Times New Roman" w:hAnsi="Times New Roman"/>
          <w:sz w:val="24"/>
          <w:szCs w:val="24"/>
        </w:rPr>
        <w:t>isale</w:t>
      </w:r>
      <w:r w:rsidRPr="003E289A">
        <w:rPr>
          <w:rFonts w:ascii="Times New Roman" w:hAnsi="Times New Roman"/>
          <w:sz w:val="24"/>
          <w:szCs w:val="24"/>
        </w:rPr>
        <w:t xml:space="preserve"> kretanj</w:t>
      </w:r>
      <w:r w:rsidR="000D3753" w:rsidRPr="003E289A">
        <w:rPr>
          <w:rFonts w:ascii="Times New Roman" w:hAnsi="Times New Roman"/>
          <w:sz w:val="24"/>
          <w:szCs w:val="24"/>
        </w:rPr>
        <w:t xml:space="preserve">e </w:t>
      </w:r>
      <w:r w:rsidRPr="003E289A">
        <w:rPr>
          <w:rFonts w:ascii="Times New Roman" w:hAnsi="Times New Roman"/>
          <w:sz w:val="24"/>
          <w:szCs w:val="24"/>
        </w:rPr>
        <w:t xml:space="preserve">putnika i transport robe u oba smjera. Jedinu kopnenu liniju koja povezuje Crnu Goru sa Zapadom preuzela je od civilnih vlasti Crne Gore VJ. Vojska </w:t>
      </w:r>
      <w:r w:rsidR="006D2892" w:rsidRPr="003E289A">
        <w:rPr>
          <w:rFonts w:ascii="Times New Roman" w:hAnsi="Times New Roman"/>
          <w:sz w:val="24"/>
          <w:szCs w:val="24"/>
        </w:rPr>
        <w:t xml:space="preserve">je </w:t>
      </w:r>
      <w:r w:rsidRPr="003E289A">
        <w:rPr>
          <w:rFonts w:ascii="Times New Roman" w:hAnsi="Times New Roman"/>
          <w:sz w:val="24"/>
          <w:szCs w:val="24"/>
        </w:rPr>
        <w:t xml:space="preserve">pored dobrovoljne </w:t>
      </w:r>
      <w:r w:rsidR="00F3217B" w:rsidRPr="003E289A">
        <w:rPr>
          <w:rFonts w:ascii="Times New Roman" w:hAnsi="Times New Roman"/>
          <w:sz w:val="24"/>
          <w:szCs w:val="24"/>
        </w:rPr>
        <w:t xml:space="preserve">mobilizacije </w:t>
      </w:r>
      <w:r w:rsidR="006D2892" w:rsidRPr="003E289A">
        <w:rPr>
          <w:rFonts w:ascii="Times New Roman" w:hAnsi="Times New Roman"/>
          <w:sz w:val="24"/>
          <w:szCs w:val="24"/>
        </w:rPr>
        <w:t xml:space="preserve">sprovodila </w:t>
      </w:r>
      <w:r w:rsidRPr="003E289A">
        <w:rPr>
          <w:rFonts w:ascii="Times New Roman" w:hAnsi="Times New Roman"/>
          <w:sz w:val="24"/>
          <w:szCs w:val="24"/>
        </w:rPr>
        <w:t>i prisilnu mobilizaciju u Crnoj Gori. Tokom aprila 1999.</w:t>
      </w:r>
      <w:r w:rsidR="000D3753" w:rsidRPr="003E289A">
        <w:rPr>
          <w:rFonts w:ascii="Times New Roman" w:hAnsi="Times New Roman"/>
          <w:sz w:val="24"/>
          <w:szCs w:val="24"/>
        </w:rPr>
        <w:t xml:space="preserve"> </w:t>
      </w:r>
      <w:r w:rsidR="00F3217B" w:rsidRPr="003E289A">
        <w:rPr>
          <w:rFonts w:ascii="Times New Roman" w:hAnsi="Times New Roman"/>
          <w:sz w:val="24"/>
          <w:szCs w:val="24"/>
        </w:rPr>
        <w:t xml:space="preserve">godine, </w:t>
      </w:r>
      <w:r w:rsidRPr="003E289A">
        <w:rPr>
          <w:rFonts w:ascii="Times New Roman" w:hAnsi="Times New Roman"/>
          <w:sz w:val="24"/>
          <w:szCs w:val="24"/>
        </w:rPr>
        <w:t xml:space="preserve">VJ je na teritoriji Crne Gore raspolagala sa više od 25.000 vojnika i rezervista. Crna Gora je od strane VJ bila blokirana s kopna, mora i vazduha i nije kontrolisala svoje granice. I ekonomski je gotovo bila blokirana. Značajan dio njene teritorije nije bio pod stvarnom kontrolom legalnih i legitimnih crnogorskih civilnih vlasti, već je bio pod prinudom ostvarenom upravom VJ. Vladala je ravnoteža snaga i ravnoteža straha i ona je suštinski spasila Crnu Goru od mogućeg krvavog unutrašnjeg konflikta. </w:t>
      </w:r>
      <w:r w:rsidR="006D2892" w:rsidRPr="003E289A">
        <w:rPr>
          <w:rFonts w:ascii="Times New Roman" w:hAnsi="Times New Roman"/>
          <w:sz w:val="24"/>
          <w:szCs w:val="24"/>
        </w:rPr>
        <w:t xml:space="preserve">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Tokom rata na Kosovu i NATO</w:t>
      </w:r>
      <w:r w:rsidR="000D3753" w:rsidRPr="003E289A">
        <w:rPr>
          <w:rFonts w:ascii="Times New Roman" w:hAnsi="Times New Roman"/>
          <w:sz w:val="24"/>
          <w:szCs w:val="24"/>
        </w:rPr>
        <w:t xml:space="preserve"> </w:t>
      </w:r>
      <w:r w:rsidRPr="003E289A">
        <w:rPr>
          <w:rFonts w:ascii="Times New Roman" w:hAnsi="Times New Roman"/>
          <w:sz w:val="24"/>
          <w:szCs w:val="24"/>
        </w:rPr>
        <w:t>in</w:t>
      </w:r>
      <w:r w:rsidR="000D3753" w:rsidRPr="003E289A">
        <w:rPr>
          <w:rFonts w:ascii="Times New Roman" w:hAnsi="Times New Roman"/>
          <w:sz w:val="24"/>
          <w:szCs w:val="24"/>
        </w:rPr>
        <w:t>t</w:t>
      </w:r>
      <w:r w:rsidRPr="003E289A">
        <w:rPr>
          <w:rFonts w:ascii="Times New Roman" w:hAnsi="Times New Roman"/>
          <w:sz w:val="24"/>
          <w:szCs w:val="24"/>
        </w:rPr>
        <w:t>ervencije protiv SRJ</w:t>
      </w:r>
      <w:r w:rsidR="000D3753" w:rsidRPr="003E289A">
        <w:rPr>
          <w:rFonts w:ascii="Times New Roman" w:hAnsi="Times New Roman"/>
          <w:sz w:val="24"/>
          <w:szCs w:val="24"/>
        </w:rPr>
        <w:t>,</w:t>
      </w:r>
      <w:r w:rsidRPr="003E289A">
        <w:rPr>
          <w:rFonts w:ascii="Times New Roman" w:hAnsi="Times New Roman"/>
          <w:sz w:val="24"/>
          <w:szCs w:val="24"/>
        </w:rPr>
        <w:t xml:space="preserve"> posebnu prijetnju </w:t>
      </w:r>
      <w:r w:rsidR="006D2892" w:rsidRPr="003E289A">
        <w:rPr>
          <w:rFonts w:ascii="Times New Roman" w:hAnsi="Times New Roman"/>
          <w:sz w:val="24"/>
          <w:szCs w:val="24"/>
        </w:rPr>
        <w:t xml:space="preserve">za </w:t>
      </w:r>
      <w:r w:rsidRPr="003E289A">
        <w:rPr>
          <w:rFonts w:ascii="Times New Roman" w:hAnsi="Times New Roman"/>
          <w:sz w:val="24"/>
          <w:szCs w:val="24"/>
        </w:rPr>
        <w:t>građansk</w:t>
      </w:r>
      <w:r w:rsidR="006D2892" w:rsidRPr="003E289A">
        <w:rPr>
          <w:rFonts w:ascii="Times New Roman" w:hAnsi="Times New Roman"/>
          <w:sz w:val="24"/>
          <w:szCs w:val="24"/>
        </w:rPr>
        <w:t>i</w:t>
      </w:r>
      <w:r w:rsidRPr="003E289A">
        <w:rPr>
          <w:rFonts w:ascii="Times New Roman" w:hAnsi="Times New Roman"/>
          <w:sz w:val="24"/>
          <w:szCs w:val="24"/>
        </w:rPr>
        <w:t xml:space="preserve"> mir u Crnoj Gori predstavljao je Sedmi bataljon VJ koji je djelovao praktično kao partijska vojska SNP-a i </w:t>
      </w:r>
      <w:r w:rsidR="000D3753" w:rsidRPr="003E289A">
        <w:rPr>
          <w:rFonts w:ascii="Times New Roman" w:hAnsi="Times New Roman" w:cs="Times New Roman"/>
        </w:rPr>
        <w:t>„</w:t>
      </w:r>
      <w:r w:rsidRPr="003E289A">
        <w:rPr>
          <w:rFonts w:ascii="Times New Roman" w:hAnsi="Times New Roman"/>
          <w:sz w:val="24"/>
          <w:szCs w:val="24"/>
        </w:rPr>
        <w:t>udarna pesnica</w:t>
      </w:r>
      <w:r w:rsidR="000D3753" w:rsidRPr="003E289A">
        <w:rPr>
          <w:rFonts w:ascii="Times New Roman" w:hAnsi="Times New Roman"/>
          <w:sz w:val="24"/>
          <w:szCs w:val="24"/>
        </w:rPr>
        <w:t>”</w:t>
      </w:r>
      <w:r w:rsidRPr="003E289A">
        <w:rPr>
          <w:rFonts w:ascii="Times New Roman" w:hAnsi="Times New Roman"/>
          <w:sz w:val="24"/>
          <w:szCs w:val="24"/>
        </w:rPr>
        <w:t xml:space="preserve"> Miloševićevog režima u Crnoj Gori. Ovaj bataljon je formiran 1. juna 1999. godine. Prvo je brojao oko 400 vojnika, da bi se taj broj povećao kasnije na 900, a konačno narastao na oko 1.900.</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 Tokom rata na Kosovu i vojne intervencije NATO na SRJ 1999</w:t>
      </w:r>
      <w:r w:rsidR="00F3217B" w:rsidRPr="003E289A">
        <w:rPr>
          <w:rFonts w:ascii="Times New Roman" w:hAnsi="Times New Roman"/>
          <w:sz w:val="24"/>
          <w:szCs w:val="24"/>
        </w:rPr>
        <w:t>. godine</w:t>
      </w:r>
      <w:r w:rsidRPr="003E289A">
        <w:rPr>
          <w:rFonts w:ascii="Times New Roman" w:hAnsi="Times New Roman"/>
          <w:sz w:val="24"/>
          <w:szCs w:val="24"/>
        </w:rPr>
        <w:t xml:space="preserve"> iz Crne Gore je</w:t>
      </w:r>
      <w:r w:rsidR="00F3217B" w:rsidRPr="003E289A">
        <w:rPr>
          <w:rFonts w:ascii="Times New Roman" w:hAnsi="Times New Roman"/>
          <w:sz w:val="24"/>
          <w:szCs w:val="24"/>
        </w:rPr>
        <w:t xml:space="preserve"> </w:t>
      </w:r>
      <w:r w:rsidRPr="003E289A">
        <w:rPr>
          <w:rFonts w:ascii="Times New Roman" w:hAnsi="Times New Roman"/>
          <w:sz w:val="24"/>
          <w:szCs w:val="24"/>
        </w:rPr>
        <w:t xml:space="preserve">mobilisan veliki broj vojnika i rezervista u redove VJ. U ratu na Kosovu (1998-1999) </w:t>
      </w:r>
      <w:r w:rsidR="006D2892" w:rsidRPr="003E289A">
        <w:rPr>
          <w:rFonts w:ascii="Times New Roman" w:hAnsi="Times New Roman"/>
          <w:sz w:val="24"/>
          <w:szCs w:val="24"/>
        </w:rPr>
        <w:t>je</w:t>
      </w:r>
      <w:r w:rsidRPr="003E289A">
        <w:rPr>
          <w:rFonts w:ascii="Times New Roman" w:hAnsi="Times New Roman"/>
          <w:sz w:val="24"/>
          <w:szCs w:val="24"/>
        </w:rPr>
        <w:t xml:space="preserve">, prema raspoloživim podacima, </w:t>
      </w:r>
      <w:r w:rsidR="006D2892" w:rsidRPr="003E289A">
        <w:rPr>
          <w:rFonts w:ascii="Times New Roman" w:hAnsi="Times New Roman"/>
          <w:sz w:val="24"/>
          <w:szCs w:val="24"/>
        </w:rPr>
        <w:t xml:space="preserve">poginulo </w:t>
      </w:r>
      <w:r w:rsidRPr="003E289A">
        <w:rPr>
          <w:rFonts w:ascii="Times New Roman" w:hAnsi="Times New Roman"/>
          <w:sz w:val="24"/>
          <w:szCs w:val="24"/>
        </w:rPr>
        <w:t xml:space="preserve">34 </w:t>
      </w:r>
      <w:r w:rsidR="006D2892" w:rsidRPr="003E289A">
        <w:rPr>
          <w:rFonts w:ascii="Times New Roman" w:hAnsi="Times New Roman"/>
          <w:sz w:val="24"/>
          <w:szCs w:val="24"/>
        </w:rPr>
        <w:t xml:space="preserve">crnogorskih </w:t>
      </w:r>
      <w:r w:rsidRPr="003E289A">
        <w:rPr>
          <w:rFonts w:ascii="Times New Roman" w:hAnsi="Times New Roman"/>
          <w:sz w:val="24"/>
          <w:szCs w:val="24"/>
        </w:rPr>
        <w:t xml:space="preserve">državljana i građana, koji su bili u sastavu VJ i policijskih snaga MUP-a Srbije, od kojih i jedna žena, službenica Ministarstva odbrane Srbije na Kosovu. </w:t>
      </w:r>
    </w:p>
    <w:p w:rsidR="002B7C17" w:rsidRPr="003E289A" w:rsidRDefault="002B7C17" w:rsidP="002B7C17">
      <w:pPr>
        <w:pStyle w:val="NoSpacing"/>
        <w:ind w:firstLine="720"/>
        <w:rPr>
          <w:rFonts w:ascii="Times New Roman" w:hAnsi="Times New Roman"/>
          <w:sz w:val="24"/>
          <w:szCs w:val="24"/>
        </w:rPr>
      </w:pPr>
      <w:r w:rsidRPr="003E289A">
        <w:rPr>
          <w:rFonts w:ascii="Times New Roman" w:hAnsi="Times New Roman"/>
          <w:sz w:val="24"/>
          <w:szCs w:val="24"/>
        </w:rPr>
        <w:t xml:space="preserve">Na teritoriji Republike Crne Gore, kao sastavnog dijela SRJ, tokom rata na Kosovu, u selu </w:t>
      </w:r>
      <w:r w:rsidRPr="003E289A">
        <w:rPr>
          <w:rFonts w:ascii="Times New Roman" w:hAnsi="Times New Roman"/>
          <w:iCs/>
          <w:sz w:val="24"/>
          <w:szCs w:val="24"/>
        </w:rPr>
        <w:t>Kaluđerski laz</w:t>
      </w:r>
      <w:r w:rsidRPr="003E289A">
        <w:rPr>
          <w:rFonts w:ascii="Times New Roman" w:hAnsi="Times New Roman"/>
          <w:sz w:val="24"/>
          <w:szCs w:val="24"/>
        </w:rPr>
        <w:t xml:space="preserve"> i okolnim lokacijama u opštini Rožaje, na prostoru koji je bi</w:t>
      </w:r>
      <w:r w:rsidR="000D3753" w:rsidRPr="003E289A">
        <w:rPr>
          <w:rFonts w:ascii="Times New Roman" w:hAnsi="Times New Roman"/>
          <w:sz w:val="24"/>
          <w:szCs w:val="24"/>
        </w:rPr>
        <w:t>o</w:t>
      </w:r>
      <w:r w:rsidRPr="003E289A">
        <w:rPr>
          <w:rFonts w:ascii="Times New Roman" w:hAnsi="Times New Roman"/>
          <w:sz w:val="24"/>
          <w:szCs w:val="24"/>
        </w:rPr>
        <w:t xml:space="preserve"> u komandnoj odgovornosti Druge </w:t>
      </w:r>
      <w:r w:rsidR="006D2892" w:rsidRPr="003E289A">
        <w:rPr>
          <w:rFonts w:ascii="Times New Roman" w:hAnsi="Times New Roman"/>
          <w:sz w:val="24"/>
          <w:szCs w:val="24"/>
        </w:rPr>
        <w:t>a</w:t>
      </w:r>
      <w:r w:rsidRPr="003E289A">
        <w:rPr>
          <w:rFonts w:ascii="Times New Roman" w:hAnsi="Times New Roman"/>
          <w:sz w:val="24"/>
          <w:szCs w:val="24"/>
        </w:rPr>
        <w:t>rmije VJ, dogodili su se ratni zločini protiv civilnog stanovništva, tako što je od 18. aprila do 21. maja 1999.</w:t>
      </w:r>
      <w:r w:rsidR="00F3217B" w:rsidRPr="003E289A">
        <w:rPr>
          <w:rFonts w:ascii="Times New Roman" w:hAnsi="Times New Roman"/>
          <w:sz w:val="24"/>
          <w:szCs w:val="24"/>
        </w:rPr>
        <w:t xml:space="preserve"> godine</w:t>
      </w:r>
      <w:r w:rsidRPr="003E289A">
        <w:rPr>
          <w:rFonts w:ascii="Times New Roman" w:hAnsi="Times New Roman"/>
          <w:sz w:val="24"/>
          <w:szCs w:val="24"/>
        </w:rPr>
        <w:t xml:space="preserve"> stradao veliki broj izb</w:t>
      </w:r>
      <w:r w:rsidR="000D3753" w:rsidRPr="003E289A">
        <w:rPr>
          <w:rFonts w:ascii="Times New Roman" w:hAnsi="Times New Roman"/>
          <w:sz w:val="24"/>
          <w:szCs w:val="24"/>
        </w:rPr>
        <w:t>j</w:t>
      </w:r>
      <w:r w:rsidRPr="003E289A">
        <w:rPr>
          <w:rFonts w:ascii="Times New Roman" w:hAnsi="Times New Roman"/>
          <w:sz w:val="24"/>
          <w:szCs w:val="24"/>
        </w:rPr>
        <w:t>eglica iz Albanije. Ubijeno je 17 albanskih civila-izbjeglica, a pet</w:t>
      </w:r>
      <w:r w:rsidR="006D2892" w:rsidRPr="003E289A">
        <w:rPr>
          <w:rFonts w:ascii="Times New Roman" w:hAnsi="Times New Roman"/>
          <w:sz w:val="24"/>
          <w:szCs w:val="24"/>
        </w:rPr>
        <w:t>oro</w:t>
      </w:r>
      <w:r w:rsidRPr="003E289A">
        <w:rPr>
          <w:rFonts w:ascii="Times New Roman" w:hAnsi="Times New Roman"/>
          <w:sz w:val="24"/>
          <w:szCs w:val="24"/>
        </w:rPr>
        <w:t xml:space="preserve"> je ranjeno. Podignuta je za taj ratni zločin od strane Državnog tužilaštva RCG optužnica protiv </w:t>
      </w:r>
      <w:r w:rsidR="000D3753" w:rsidRPr="003E289A">
        <w:rPr>
          <w:rFonts w:ascii="Times New Roman" w:hAnsi="Times New Roman"/>
          <w:sz w:val="24"/>
          <w:szCs w:val="24"/>
        </w:rPr>
        <w:t xml:space="preserve">osam </w:t>
      </w:r>
      <w:r w:rsidRPr="003E289A">
        <w:rPr>
          <w:rFonts w:ascii="Times New Roman" w:hAnsi="Times New Roman"/>
          <w:sz w:val="24"/>
          <w:szCs w:val="24"/>
        </w:rPr>
        <w:t>oficira i vojnika JNA, ali je pravosnažnom presudom Apelacionog suda RCG od 8. decembra 2014.</w:t>
      </w:r>
      <w:r w:rsidR="00F3217B" w:rsidRPr="003E289A">
        <w:rPr>
          <w:rFonts w:ascii="Times New Roman" w:hAnsi="Times New Roman"/>
          <w:sz w:val="24"/>
          <w:szCs w:val="24"/>
        </w:rPr>
        <w:t xml:space="preserve"> godine</w:t>
      </w:r>
      <w:r w:rsidRPr="003E289A">
        <w:rPr>
          <w:rFonts w:ascii="Times New Roman" w:hAnsi="Times New Roman"/>
          <w:sz w:val="24"/>
          <w:szCs w:val="24"/>
        </w:rPr>
        <w:t xml:space="preserve"> taj krivični postupak završen oslobađajućom presudom za sve okrivljene, navodno, </w:t>
      </w:r>
      <w:r w:rsidR="000D3753" w:rsidRPr="003E289A">
        <w:rPr>
          <w:rFonts w:ascii="Times New Roman" w:hAnsi="Times New Roman" w:cs="Times New Roman"/>
        </w:rPr>
        <w:t>„</w:t>
      </w:r>
      <w:r w:rsidRPr="003E289A">
        <w:rPr>
          <w:rFonts w:ascii="Times New Roman" w:hAnsi="Times New Roman"/>
          <w:sz w:val="24"/>
          <w:szCs w:val="24"/>
        </w:rPr>
        <w:t>usljed nedostatka dokaza</w:t>
      </w:r>
      <w:r w:rsidR="000D3753" w:rsidRPr="003E289A">
        <w:rPr>
          <w:rFonts w:ascii="Times New Roman" w:hAnsi="Times New Roman"/>
          <w:sz w:val="24"/>
          <w:szCs w:val="24"/>
        </w:rPr>
        <w:t xml:space="preserve">”. </w:t>
      </w:r>
      <w:r w:rsidRPr="003E289A">
        <w:rPr>
          <w:rFonts w:ascii="Times New Roman" w:hAnsi="Times New Roman"/>
          <w:sz w:val="24"/>
          <w:szCs w:val="24"/>
        </w:rPr>
        <w:t xml:space="preserve">Tokom rata na Kosovu i usljed humanitarne katastrofe, </w:t>
      </w:r>
      <w:r w:rsidR="00523755" w:rsidRPr="003E289A">
        <w:rPr>
          <w:rFonts w:ascii="Times New Roman" w:hAnsi="Times New Roman"/>
          <w:sz w:val="24"/>
          <w:szCs w:val="24"/>
        </w:rPr>
        <w:t xml:space="preserve">od </w:t>
      </w:r>
      <w:r w:rsidRPr="003E289A">
        <w:rPr>
          <w:rFonts w:ascii="Times New Roman" w:hAnsi="Times New Roman"/>
          <w:sz w:val="24"/>
          <w:szCs w:val="24"/>
        </w:rPr>
        <w:t>1998</w:t>
      </w:r>
      <w:r w:rsidR="00523755" w:rsidRPr="003E289A">
        <w:rPr>
          <w:rFonts w:ascii="Times New Roman" w:hAnsi="Times New Roman"/>
          <w:sz w:val="24"/>
          <w:szCs w:val="24"/>
        </w:rPr>
        <w:t xml:space="preserve">. do </w:t>
      </w:r>
      <w:r w:rsidRPr="003E289A">
        <w:rPr>
          <w:rFonts w:ascii="Times New Roman" w:hAnsi="Times New Roman"/>
          <w:sz w:val="24"/>
          <w:szCs w:val="24"/>
        </w:rPr>
        <w:t xml:space="preserve">1999. </w:t>
      </w:r>
      <w:r w:rsidR="00523755" w:rsidRPr="003E289A">
        <w:rPr>
          <w:rFonts w:ascii="Times New Roman" w:hAnsi="Times New Roman"/>
          <w:sz w:val="24"/>
          <w:szCs w:val="24"/>
        </w:rPr>
        <w:t xml:space="preserve">godine, </w:t>
      </w:r>
      <w:r w:rsidRPr="003E289A">
        <w:rPr>
          <w:rFonts w:ascii="Times New Roman" w:hAnsi="Times New Roman"/>
          <w:sz w:val="24"/>
          <w:szCs w:val="24"/>
        </w:rPr>
        <w:t xml:space="preserve">u Crnu Goru je izbjeglo i u njoj zbrinuto od strane njenih republičkih, lokalnih organa vlasti i posebno građana, uz humanitarnu pomoć međunarodnih faktora i organizacija, </w:t>
      </w:r>
      <w:r w:rsidR="00523755" w:rsidRPr="003E289A">
        <w:rPr>
          <w:rFonts w:ascii="Times New Roman" w:hAnsi="Times New Roman"/>
          <w:sz w:val="24"/>
          <w:szCs w:val="24"/>
        </w:rPr>
        <w:t>više od</w:t>
      </w:r>
      <w:r w:rsidRPr="003E289A">
        <w:rPr>
          <w:rFonts w:ascii="Times New Roman" w:hAnsi="Times New Roman"/>
          <w:sz w:val="24"/>
          <w:szCs w:val="24"/>
        </w:rPr>
        <w:t xml:space="preserve"> 110.000 izbjeglih sa Kosova</w:t>
      </w:r>
      <w:r w:rsidR="006978F1" w:rsidRPr="003E289A">
        <w:rPr>
          <w:rFonts w:ascii="Times New Roman" w:hAnsi="Times New Roman"/>
          <w:sz w:val="24"/>
          <w:szCs w:val="24"/>
        </w:rPr>
        <w:t>. Najveći broj njih je</w:t>
      </w:r>
      <w:r w:rsidR="006D2892" w:rsidRPr="003E289A">
        <w:rPr>
          <w:rFonts w:ascii="Times New Roman" w:hAnsi="Times New Roman"/>
          <w:sz w:val="24"/>
          <w:szCs w:val="24"/>
        </w:rPr>
        <w:t xml:space="preserve"> </w:t>
      </w:r>
      <w:r w:rsidRPr="003E289A">
        <w:rPr>
          <w:rFonts w:ascii="Times New Roman" w:hAnsi="Times New Roman"/>
          <w:sz w:val="24"/>
          <w:szCs w:val="24"/>
        </w:rPr>
        <w:t>bilo albanske nacionalnosti koji su se po okončanju rata vratili na Kosovo. Zbrinuto je i oko 22 hiljade izbjeglih Srba, Crnogoraca, Roma i pripadnika drugih nacionalnosti sa područja Kosova.</w:t>
      </w:r>
    </w:p>
    <w:p w:rsidR="002B7C17" w:rsidRPr="003E289A" w:rsidRDefault="002B7C17" w:rsidP="00361000">
      <w:pPr>
        <w:pStyle w:val="FootnoteText"/>
        <w:jc w:val="both"/>
      </w:pPr>
      <w:r w:rsidRPr="003E289A">
        <w:rPr>
          <w:rFonts w:ascii="Times New Roman" w:hAnsi="Times New Roman"/>
          <w:sz w:val="24"/>
          <w:szCs w:val="24"/>
        </w:rPr>
        <w:t xml:space="preserve">Rat na Kosovu je završen potpisivanjem </w:t>
      </w:r>
      <w:r w:rsidRPr="003E289A">
        <w:rPr>
          <w:rFonts w:ascii="Times New Roman" w:hAnsi="Times New Roman"/>
          <w:i/>
          <w:sz w:val="24"/>
          <w:szCs w:val="24"/>
        </w:rPr>
        <w:t>Vojno-tehničkog sporazuma u Kumanovu</w:t>
      </w:r>
      <w:r w:rsidRPr="003E289A">
        <w:rPr>
          <w:rFonts w:ascii="Times New Roman" w:hAnsi="Times New Roman"/>
          <w:sz w:val="24"/>
          <w:szCs w:val="24"/>
        </w:rPr>
        <w:t xml:space="preserve"> 9. juna 1999.</w:t>
      </w:r>
      <w:r w:rsidR="008A7846" w:rsidRPr="003E289A">
        <w:rPr>
          <w:rFonts w:ascii="Times New Roman" w:hAnsi="Times New Roman"/>
          <w:sz w:val="24"/>
          <w:szCs w:val="24"/>
        </w:rPr>
        <w:t xml:space="preserve"> godine</w:t>
      </w:r>
      <w:r w:rsidRPr="003E289A">
        <w:rPr>
          <w:rFonts w:ascii="Times New Roman" w:hAnsi="Times New Roman"/>
          <w:sz w:val="24"/>
          <w:szCs w:val="24"/>
        </w:rPr>
        <w:t xml:space="preserve"> između predstavnika VJ i policije</w:t>
      </w:r>
      <w:r w:rsidR="008A7846" w:rsidRPr="003E289A">
        <w:rPr>
          <w:rFonts w:ascii="Times New Roman" w:hAnsi="Times New Roman"/>
          <w:sz w:val="24"/>
          <w:szCs w:val="24"/>
        </w:rPr>
        <w:t xml:space="preserve"> Republike</w:t>
      </w:r>
      <w:r w:rsidRPr="003E289A">
        <w:rPr>
          <w:rFonts w:ascii="Times New Roman" w:hAnsi="Times New Roman"/>
          <w:sz w:val="24"/>
          <w:szCs w:val="24"/>
        </w:rPr>
        <w:t xml:space="preserve"> Srbije i ovlašćenih predstavnika NAT</w:t>
      </w:r>
      <w:r w:rsidR="008A7846" w:rsidRPr="003E289A">
        <w:rPr>
          <w:rFonts w:ascii="Times New Roman" w:hAnsi="Times New Roman"/>
          <w:sz w:val="24"/>
          <w:szCs w:val="24"/>
        </w:rPr>
        <w:t>O</w:t>
      </w:r>
      <w:r w:rsidRPr="003E289A">
        <w:rPr>
          <w:rFonts w:ascii="Times New Roman" w:hAnsi="Times New Roman"/>
          <w:sz w:val="24"/>
          <w:szCs w:val="24"/>
        </w:rPr>
        <w:t xml:space="preserve">. Na </w:t>
      </w:r>
      <w:r w:rsidRPr="003E289A">
        <w:rPr>
          <w:rFonts w:ascii="Times New Roman" w:hAnsi="Times New Roman"/>
          <w:sz w:val="24"/>
          <w:szCs w:val="24"/>
        </w:rPr>
        <w:lastRenderedPageBreak/>
        <w:t>osnovu ovog sporazuma, VJ i policija Srbije, kao i paravojne snage su morale</w:t>
      </w:r>
      <w:r w:rsidR="008A7846" w:rsidRPr="003E289A">
        <w:rPr>
          <w:rFonts w:ascii="Times New Roman" w:hAnsi="Times New Roman"/>
          <w:sz w:val="24"/>
          <w:szCs w:val="24"/>
        </w:rPr>
        <w:t xml:space="preserve"> da se</w:t>
      </w:r>
      <w:r w:rsidRPr="003E289A">
        <w:rPr>
          <w:rFonts w:ascii="Times New Roman" w:hAnsi="Times New Roman"/>
          <w:sz w:val="24"/>
          <w:szCs w:val="24"/>
        </w:rPr>
        <w:t xml:space="preserve"> povu</w:t>
      </w:r>
      <w:r w:rsidR="008A7846" w:rsidRPr="003E289A">
        <w:rPr>
          <w:rFonts w:ascii="Times New Roman" w:hAnsi="Times New Roman"/>
          <w:sz w:val="24"/>
          <w:szCs w:val="24"/>
        </w:rPr>
        <w:t>ku</w:t>
      </w:r>
      <w:r w:rsidRPr="003E289A">
        <w:rPr>
          <w:rFonts w:ascii="Times New Roman" w:hAnsi="Times New Roman"/>
          <w:sz w:val="24"/>
          <w:szCs w:val="24"/>
        </w:rPr>
        <w:t xml:space="preserve"> sa Kosova i omoguć</w:t>
      </w:r>
      <w:r w:rsidR="008A7846" w:rsidRPr="003E289A">
        <w:rPr>
          <w:rFonts w:ascii="Times New Roman" w:hAnsi="Times New Roman"/>
          <w:sz w:val="24"/>
          <w:szCs w:val="24"/>
        </w:rPr>
        <w:t>e</w:t>
      </w:r>
      <w:r w:rsidRPr="003E289A">
        <w:rPr>
          <w:rFonts w:ascii="Times New Roman" w:hAnsi="Times New Roman"/>
          <w:sz w:val="24"/>
          <w:szCs w:val="24"/>
        </w:rPr>
        <w:t xml:space="preserve"> dolazak međunarodnih trupa KFOR-a, uz njihovu obavezu razoružavanja OVK. Crna Gora je pozdravila i prihvatila potpisivanje </w:t>
      </w:r>
      <w:r w:rsidRPr="003E289A">
        <w:rPr>
          <w:rFonts w:ascii="Times New Roman" w:hAnsi="Times New Roman"/>
          <w:i/>
          <w:iCs/>
          <w:sz w:val="24"/>
          <w:szCs w:val="24"/>
        </w:rPr>
        <w:t>Kumanovskog mirovnog sporazuma</w:t>
      </w:r>
      <w:r w:rsidR="008A7846" w:rsidRPr="003E289A">
        <w:rPr>
          <w:rFonts w:ascii="Times New Roman" w:hAnsi="Times New Roman"/>
          <w:sz w:val="24"/>
          <w:szCs w:val="24"/>
        </w:rPr>
        <w:t>,</w:t>
      </w:r>
      <w:r w:rsidRPr="003E289A">
        <w:rPr>
          <w:rFonts w:ascii="Times New Roman" w:hAnsi="Times New Roman"/>
          <w:sz w:val="24"/>
          <w:szCs w:val="24"/>
        </w:rPr>
        <w:t xml:space="preserve"> iako nije učestvovala u njegovom zaključivanju, budući da je njena vlast bila protiv rata na Kosovu i sukoba SRJ sa NATO. Bombardovanje SRJ je prestalo 10. juna 1999.</w:t>
      </w:r>
      <w:r w:rsidR="008A7846" w:rsidRPr="003E289A">
        <w:rPr>
          <w:rFonts w:ascii="Times New Roman" w:hAnsi="Times New Roman"/>
          <w:sz w:val="24"/>
          <w:szCs w:val="24"/>
        </w:rPr>
        <w:t xml:space="preserve"> godine</w:t>
      </w:r>
      <w:r w:rsidRPr="003E289A">
        <w:rPr>
          <w:rFonts w:ascii="Times New Roman" w:hAnsi="Times New Roman"/>
          <w:sz w:val="24"/>
          <w:szCs w:val="24"/>
        </w:rPr>
        <w:t xml:space="preserve"> usvajanjem Rezolucije 1244 Savjeta bezbjednosti UN-a.</w:t>
      </w:r>
    </w:p>
    <w:p w:rsidR="00BE568B" w:rsidRPr="001178DB" w:rsidRDefault="00544786" w:rsidP="00544786">
      <w:pPr>
        <w:pStyle w:val="FootnoteText"/>
        <w:ind w:firstLine="720"/>
        <w:jc w:val="both"/>
        <w:rPr>
          <w:rFonts w:ascii="Times New Roman" w:hAnsi="Times New Roman"/>
          <w:i/>
          <w:iCs/>
          <w:sz w:val="24"/>
          <w:szCs w:val="24"/>
        </w:rPr>
      </w:pPr>
      <w:proofErr w:type="spellStart"/>
      <w:r w:rsidRPr="00544786">
        <w:rPr>
          <w:rFonts w:ascii="Times New Roman" w:hAnsi="Times New Roman"/>
          <w:i/>
          <w:iCs/>
          <w:sz w:val="24"/>
          <w:szCs w:val="24"/>
        </w:rPr>
        <w:t>Tekst</w:t>
      </w:r>
      <w:proofErr w:type="spellEnd"/>
      <w:r w:rsidRPr="00544786">
        <w:rPr>
          <w:rFonts w:ascii="Times New Roman" w:hAnsi="Times New Roman"/>
          <w:i/>
          <w:iCs/>
          <w:sz w:val="24"/>
          <w:szCs w:val="24"/>
        </w:rPr>
        <w:t xml:space="preserve"> je </w:t>
      </w:r>
      <w:proofErr w:type="spellStart"/>
      <w:r w:rsidRPr="00544786">
        <w:rPr>
          <w:rFonts w:ascii="Times New Roman" w:hAnsi="Times New Roman"/>
          <w:i/>
          <w:iCs/>
          <w:sz w:val="24"/>
          <w:szCs w:val="24"/>
        </w:rPr>
        <w:t>objavljen</w:t>
      </w:r>
      <w:proofErr w:type="spellEnd"/>
      <w:r w:rsidRPr="00544786">
        <w:rPr>
          <w:rFonts w:ascii="Times New Roman" w:hAnsi="Times New Roman"/>
          <w:i/>
          <w:iCs/>
          <w:sz w:val="24"/>
          <w:szCs w:val="24"/>
        </w:rPr>
        <w:t xml:space="preserve"> u </w:t>
      </w:r>
      <w:proofErr w:type="spellStart"/>
      <w:r w:rsidRPr="00544786">
        <w:rPr>
          <w:rFonts w:ascii="Times New Roman" w:hAnsi="Times New Roman"/>
          <w:i/>
          <w:iCs/>
          <w:sz w:val="24"/>
          <w:szCs w:val="24"/>
        </w:rPr>
        <w:t>okviru</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projekta</w:t>
      </w:r>
      <w:proofErr w:type="spellEnd"/>
      <w:r w:rsidRPr="00544786">
        <w:rPr>
          <w:rFonts w:ascii="Times New Roman" w:hAnsi="Times New Roman"/>
          <w:i/>
          <w:iCs/>
          <w:sz w:val="24"/>
          <w:szCs w:val="24"/>
        </w:rPr>
        <w:t xml:space="preserve"> "Ka </w:t>
      </w:r>
      <w:proofErr w:type="spellStart"/>
      <w:r w:rsidRPr="00544786">
        <w:rPr>
          <w:rFonts w:ascii="Times New Roman" w:hAnsi="Times New Roman"/>
          <w:i/>
          <w:iCs/>
          <w:sz w:val="24"/>
          <w:szCs w:val="24"/>
        </w:rPr>
        <w:t>pravdi</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za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žrtve</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ratnih</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zločina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koji</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Akcija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za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ljudska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prava</w:t>
      </w:r>
      <w:proofErr w:type="spellEnd"/>
      <w:r w:rsidRPr="00544786">
        <w:rPr>
          <w:rFonts w:ascii="Times New Roman" w:hAnsi="Times New Roman"/>
          <w:i/>
          <w:iCs/>
          <w:sz w:val="24"/>
          <w:szCs w:val="24"/>
        </w:rPr>
        <w:t xml:space="preserve"> (HRA) </w:t>
      </w:r>
      <w:proofErr w:type="spellStart"/>
      <w:r w:rsidRPr="00544786">
        <w:rPr>
          <w:rFonts w:ascii="Times New Roman" w:hAnsi="Times New Roman"/>
          <w:i/>
          <w:iCs/>
          <w:sz w:val="24"/>
          <w:szCs w:val="24"/>
        </w:rPr>
        <w:t>sprovodi</w:t>
      </w:r>
      <w:proofErr w:type="spellEnd"/>
      <w:r w:rsidRPr="00544786">
        <w:rPr>
          <w:rFonts w:ascii="Times New Roman" w:hAnsi="Times New Roman"/>
          <w:i/>
          <w:iCs/>
          <w:sz w:val="24"/>
          <w:szCs w:val="24"/>
        </w:rPr>
        <w:t xml:space="preserve"> u </w:t>
      </w:r>
      <w:proofErr w:type="spellStart"/>
      <w:r w:rsidRPr="00544786">
        <w:rPr>
          <w:rFonts w:ascii="Times New Roman" w:hAnsi="Times New Roman"/>
          <w:i/>
          <w:iCs/>
          <w:sz w:val="24"/>
          <w:szCs w:val="24"/>
        </w:rPr>
        <w:t>okviru</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Regionalnog</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projekta</w:t>
      </w:r>
      <w:proofErr w:type="spellEnd"/>
      <w:r w:rsidRPr="00544786">
        <w:rPr>
          <w:rFonts w:ascii="Times New Roman" w:hAnsi="Times New Roman"/>
          <w:i/>
          <w:iCs/>
          <w:sz w:val="24"/>
          <w:szCs w:val="24"/>
        </w:rPr>
        <w:t xml:space="preserve"> o </w:t>
      </w:r>
      <w:proofErr w:type="spellStart"/>
      <w:r w:rsidRPr="00544786">
        <w:rPr>
          <w:rFonts w:ascii="Times New Roman" w:hAnsi="Times New Roman"/>
          <w:i/>
          <w:iCs/>
          <w:sz w:val="24"/>
          <w:szCs w:val="24"/>
        </w:rPr>
        <w:t>ratnim</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zločinima</w:t>
      </w:r>
      <w:proofErr w:type="spellEnd"/>
      <w:r w:rsidRPr="00544786">
        <w:rPr>
          <w:rFonts w:ascii="Times New Roman" w:hAnsi="Times New Roman"/>
          <w:i/>
          <w:iCs/>
          <w:sz w:val="24"/>
          <w:szCs w:val="24"/>
        </w:rPr>
        <w:t xml:space="preserve"> (RWC), </w:t>
      </w:r>
      <w:proofErr w:type="spellStart"/>
      <w:r w:rsidRPr="00544786">
        <w:rPr>
          <w:rFonts w:ascii="Times New Roman" w:hAnsi="Times New Roman"/>
          <w:i/>
          <w:iCs/>
          <w:sz w:val="24"/>
          <w:szCs w:val="24"/>
        </w:rPr>
        <w:t>koji</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implementira</w:t>
      </w:r>
      <w:proofErr w:type="spellEnd"/>
      <w:r w:rsidRPr="00544786">
        <w:rPr>
          <w:rFonts w:ascii="Times New Roman" w:hAnsi="Times New Roman"/>
          <w:i/>
          <w:iCs/>
          <w:sz w:val="24"/>
          <w:szCs w:val="24"/>
        </w:rPr>
        <w:t xml:space="preserve"> Program </w:t>
      </w:r>
      <w:proofErr w:type="spellStart"/>
      <w:r w:rsidRPr="00544786">
        <w:rPr>
          <w:rFonts w:ascii="Times New Roman" w:hAnsi="Times New Roman"/>
          <w:i/>
          <w:iCs/>
          <w:sz w:val="24"/>
          <w:szCs w:val="24"/>
        </w:rPr>
        <w:t>za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razvoj</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Ujedinjenih</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nacija</w:t>
      </w:r>
      <w:proofErr w:type="spellEnd"/>
      <w:r w:rsidRPr="00544786">
        <w:rPr>
          <w:rFonts w:ascii="Times New Roman" w:hAnsi="Times New Roman"/>
          <w:i/>
          <w:iCs/>
          <w:sz w:val="24"/>
          <w:szCs w:val="24"/>
        </w:rPr>
        <w:t xml:space="preserve"> (UNDP) </w:t>
      </w:r>
      <w:proofErr w:type="spellStart"/>
      <w:r w:rsidRPr="00544786">
        <w:rPr>
          <w:rFonts w:ascii="Times New Roman" w:hAnsi="Times New Roman"/>
          <w:i/>
          <w:iCs/>
          <w:sz w:val="24"/>
          <w:szCs w:val="24"/>
        </w:rPr>
        <w:t>uz</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podršku</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Vlade</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Velike</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Britanije</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Sadržaj</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teksta</w:t>
      </w:r>
      <w:proofErr w:type="spellEnd"/>
      <w:r w:rsidRPr="00544786">
        <w:rPr>
          <w:rFonts w:ascii="Times New Roman" w:hAnsi="Times New Roman"/>
          <w:i/>
          <w:iCs/>
          <w:sz w:val="24"/>
          <w:szCs w:val="24"/>
        </w:rPr>
        <w:t xml:space="preserve"> je </w:t>
      </w:r>
      <w:proofErr w:type="spellStart"/>
      <w:r w:rsidRPr="00544786">
        <w:rPr>
          <w:rFonts w:ascii="Times New Roman" w:hAnsi="Times New Roman"/>
          <w:i/>
          <w:iCs/>
          <w:sz w:val="24"/>
          <w:szCs w:val="24"/>
        </w:rPr>
        <w:t>isključivo</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odgovornost</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autora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i</w:t>
      </w:r>
      <w:proofErr w:type="spellEnd"/>
      <w:r w:rsidRPr="00544786">
        <w:rPr>
          <w:rFonts w:ascii="Times New Roman" w:hAnsi="Times New Roman"/>
          <w:i/>
          <w:iCs/>
          <w:sz w:val="24"/>
          <w:szCs w:val="24"/>
        </w:rPr>
        <w:t xml:space="preserve"> ne </w:t>
      </w:r>
      <w:proofErr w:type="spellStart"/>
      <w:r w:rsidRPr="00544786">
        <w:rPr>
          <w:rFonts w:ascii="Times New Roman" w:hAnsi="Times New Roman"/>
          <w:i/>
          <w:iCs/>
          <w:sz w:val="24"/>
          <w:szCs w:val="24"/>
        </w:rPr>
        <w:t>odražava</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nužno</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stavove</w:t>
      </w:r>
      <w:proofErr w:type="spellEnd"/>
      <w:r w:rsidRPr="00544786">
        <w:rPr>
          <w:rFonts w:ascii="Times New Roman" w:hAnsi="Times New Roman"/>
          <w:i/>
          <w:iCs/>
          <w:sz w:val="24"/>
          <w:szCs w:val="24"/>
        </w:rPr>
        <w:t xml:space="preserve"> UNDP-a </w:t>
      </w:r>
      <w:proofErr w:type="spellStart"/>
      <w:r w:rsidRPr="00544786">
        <w:rPr>
          <w:rFonts w:ascii="Times New Roman" w:hAnsi="Times New Roman"/>
          <w:i/>
          <w:iCs/>
          <w:sz w:val="24"/>
          <w:szCs w:val="24"/>
        </w:rPr>
        <w:t>i</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Vlade</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Velike</w:t>
      </w:r>
      <w:proofErr w:type="spellEnd"/>
      <w:r w:rsidRPr="00544786">
        <w:rPr>
          <w:rFonts w:ascii="Times New Roman" w:hAnsi="Times New Roman"/>
          <w:i/>
          <w:iCs/>
          <w:sz w:val="24"/>
          <w:szCs w:val="24"/>
        </w:rPr>
        <w:t xml:space="preserve"> </w:t>
      </w:r>
      <w:proofErr w:type="spellStart"/>
      <w:r w:rsidRPr="00544786">
        <w:rPr>
          <w:rFonts w:ascii="Times New Roman" w:hAnsi="Times New Roman"/>
          <w:i/>
          <w:iCs/>
          <w:sz w:val="24"/>
          <w:szCs w:val="24"/>
        </w:rPr>
        <w:t>Britanije</w:t>
      </w:r>
      <w:proofErr w:type="spellEnd"/>
      <w:r w:rsidRPr="00544786">
        <w:rPr>
          <w:rFonts w:ascii="Times New Roman" w:hAnsi="Times New Roman"/>
          <w:i/>
          <w:iCs/>
          <w:sz w:val="24"/>
          <w:szCs w:val="24"/>
        </w:rPr>
        <w:t>.</w:t>
      </w:r>
    </w:p>
    <w:sectPr w:rsidR="00BE568B" w:rsidRPr="001178DB" w:rsidSect="003942B7">
      <w:headerReference w:type="first" r:id="rId7"/>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278" w:rsidRDefault="00B23278" w:rsidP="002B7C17">
      <w:pPr>
        <w:spacing w:after="0" w:line="240" w:lineRule="auto"/>
      </w:pPr>
      <w:r>
        <w:separator/>
      </w:r>
    </w:p>
  </w:endnote>
  <w:endnote w:type="continuationSeparator" w:id="0">
    <w:p w:rsidR="00B23278" w:rsidRDefault="00B23278" w:rsidP="002B7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SS Tajms">
    <w:altName w:val="Times New Roman"/>
    <w:charset w:val="EE"/>
    <w:family w:val="roman"/>
    <w:pitch w:val="variable"/>
    <w:sig w:usb0="00000001" w:usb1="0000387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278" w:rsidRDefault="00B23278" w:rsidP="002B7C17">
      <w:pPr>
        <w:spacing w:after="0" w:line="240" w:lineRule="auto"/>
      </w:pPr>
      <w:r>
        <w:separator/>
      </w:r>
    </w:p>
  </w:footnote>
  <w:footnote w:type="continuationSeparator" w:id="0">
    <w:p w:rsidR="00B23278" w:rsidRDefault="00B23278" w:rsidP="002B7C17">
      <w:pPr>
        <w:spacing w:after="0" w:line="240" w:lineRule="auto"/>
      </w:pPr>
      <w:r>
        <w:continuationSeparator/>
      </w:r>
    </w:p>
  </w:footnote>
  <w:footnote w:id="1">
    <w:p w:rsidR="00732362" w:rsidRPr="004A6DEF" w:rsidRDefault="00732362" w:rsidP="002B7C17">
      <w:pPr>
        <w:pStyle w:val="NoSpacing"/>
        <w:rPr>
          <w:rFonts w:ascii="Times New Roman" w:hAnsi="Times New Roman"/>
          <w:color w:val="000000" w:themeColor="text1"/>
          <w:sz w:val="18"/>
          <w:szCs w:val="18"/>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rPr>
        <w:t xml:space="preserve"> </w:t>
      </w:r>
      <w:proofErr w:type="spellStart"/>
      <w:r w:rsidRPr="004A6DEF">
        <w:rPr>
          <w:rStyle w:val="9Bold"/>
          <w:rFonts w:ascii="Times New Roman" w:hAnsi="Times New Roman"/>
          <w:b w:val="0"/>
          <w:color w:val="000000" w:themeColor="text1"/>
          <w:sz w:val="18"/>
          <w:szCs w:val="18"/>
        </w:rPr>
        <w:t>Vidi</w:t>
      </w:r>
      <w:proofErr w:type="spellEnd"/>
      <w:r w:rsidRPr="004A6DEF">
        <w:rPr>
          <w:rStyle w:val="9Bold"/>
          <w:rFonts w:ascii="Times New Roman" w:hAnsi="Times New Roman"/>
          <w:b w:val="0"/>
          <w:color w:val="000000" w:themeColor="text1"/>
          <w:sz w:val="18"/>
          <w:szCs w:val="18"/>
        </w:rPr>
        <w:t xml:space="preserve"> </w:t>
      </w:r>
      <w:proofErr w:type="spellStart"/>
      <w:r w:rsidRPr="004A6DEF">
        <w:rPr>
          <w:rStyle w:val="9Bold"/>
          <w:rFonts w:ascii="Times New Roman" w:hAnsi="Times New Roman"/>
          <w:b w:val="0"/>
          <w:color w:val="000000" w:themeColor="text1"/>
          <w:sz w:val="18"/>
          <w:szCs w:val="18"/>
        </w:rPr>
        <w:t>opširno</w:t>
      </w:r>
      <w:proofErr w:type="spellEnd"/>
      <w:r w:rsidRPr="004A6DEF">
        <w:rPr>
          <w:rStyle w:val="9Bold"/>
          <w:rFonts w:ascii="Times New Roman" w:hAnsi="Times New Roman"/>
          <w:b w:val="0"/>
          <w:color w:val="000000" w:themeColor="text1"/>
          <w:sz w:val="18"/>
          <w:szCs w:val="18"/>
        </w:rPr>
        <w:t xml:space="preserve"> o tome: </w:t>
      </w:r>
      <w:r w:rsidRPr="004A6DEF">
        <w:rPr>
          <w:rFonts w:ascii="Times New Roman" w:hAnsi="Times New Roman"/>
          <w:color w:val="000000" w:themeColor="text1"/>
          <w:sz w:val="18"/>
          <w:szCs w:val="18"/>
        </w:rPr>
        <w:t xml:space="preserve">prof. </w:t>
      </w:r>
      <w:proofErr w:type="spellStart"/>
      <w:r w:rsidRPr="004A6DEF">
        <w:rPr>
          <w:rFonts w:ascii="Times New Roman" w:hAnsi="Times New Roman"/>
          <w:color w:val="000000" w:themeColor="text1"/>
          <w:sz w:val="18"/>
          <w:szCs w:val="18"/>
        </w:rPr>
        <w:t>dr</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Šerbo</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Rastoder</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i</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mr</w:t>
      </w:r>
      <w:proofErr w:type="spellEnd"/>
      <w:r w:rsidRPr="004A6DEF">
        <w:rPr>
          <w:rFonts w:ascii="Times New Roman" w:hAnsi="Times New Roman"/>
          <w:color w:val="000000" w:themeColor="text1"/>
          <w:sz w:val="18"/>
          <w:szCs w:val="18"/>
        </w:rPr>
        <w:t xml:space="preserve"> Novak </w:t>
      </w:r>
      <w:proofErr w:type="spellStart"/>
      <w:r w:rsidRPr="004A6DEF">
        <w:rPr>
          <w:rFonts w:ascii="Times New Roman" w:hAnsi="Times New Roman"/>
          <w:color w:val="000000" w:themeColor="text1"/>
          <w:sz w:val="18"/>
          <w:szCs w:val="18"/>
        </w:rPr>
        <w:t>Adžić</w:t>
      </w:r>
      <w:proofErr w:type="spellEnd"/>
      <w:r w:rsidRPr="004A6DEF">
        <w:rPr>
          <w:rFonts w:ascii="Times New Roman" w:hAnsi="Times New Roman"/>
          <w:color w:val="000000" w:themeColor="text1"/>
          <w:sz w:val="18"/>
          <w:szCs w:val="18"/>
        </w:rPr>
        <w:t xml:space="preserve">, </w:t>
      </w:r>
      <w:r w:rsidRPr="004A6DEF">
        <w:rPr>
          <w:rFonts w:ascii="Times New Roman" w:hAnsi="Times New Roman" w:cs="Times New Roman"/>
          <w:color w:val="000000" w:themeColor="text1"/>
          <w:sz w:val="18"/>
          <w:szCs w:val="18"/>
        </w:rPr>
        <w:t>„</w:t>
      </w:r>
      <w:proofErr w:type="spellStart"/>
      <w:r w:rsidRPr="004A6DEF">
        <w:rPr>
          <w:rFonts w:ascii="Times New Roman" w:hAnsi="Times New Roman"/>
          <w:color w:val="000000" w:themeColor="text1"/>
          <w:sz w:val="18"/>
          <w:szCs w:val="18"/>
        </w:rPr>
        <w:t>Moderna</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istorija</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Crne</w:t>
      </w:r>
      <w:proofErr w:type="spellEnd"/>
      <w:r w:rsidRPr="004A6DEF">
        <w:rPr>
          <w:rFonts w:ascii="Times New Roman" w:hAnsi="Times New Roman"/>
          <w:color w:val="000000" w:themeColor="text1"/>
          <w:sz w:val="18"/>
          <w:szCs w:val="18"/>
        </w:rPr>
        <w:t xml:space="preserve"> Gore 1988-2017 - </w:t>
      </w:r>
      <w:proofErr w:type="spellStart"/>
      <w:r w:rsidRPr="004A6DEF">
        <w:rPr>
          <w:rFonts w:ascii="Times New Roman" w:hAnsi="Times New Roman"/>
          <w:color w:val="000000" w:themeColor="text1"/>
          <w:sz w:val="18"/>
          <w:szCs w:val="18"/>
        </w:rPr>
        <w:t>od</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prevrata</w:t>
      </w:r>
      <w:proofErr w:type="spellEnd"/>
      <w:r w:rsidRPr="004A6DEF">
        <w:rPr>
          <w:rFonts w:ascii="Times New Roman" w:hAnsi="Times New Roman"/>
          <w:color w:val="000000" w:themeColor="text1"/>
          <w:sz w:val="18"/>
          <w:szCs w:val="18"/>
        </w:rPr>
        <w:t xml:space="preserve"> do NATO </w:t>
      </w:r>
      <w:proofErr w:type="spellStart"/>
      <w:r w:rsidRPr="004A6DEF">
        <w:rPr>
          <w:rFonts w:ascii="Times New Roman" w:hAnsi="Times New Roman"/>
          <w:color w:val="000000" w:themeColor="text1"/>
          <w:sz w:val="18"/>
          <w:szCs w:val="18"/>
        </w:rPr>
        <w:t>pakta</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s="Times New Roman"/>
          <w:color w:val="000000" w:themeColor="text1"/>
          <w:sz w:val="18"/>
          <w:szCs w:val="18"/>
        </w:rPr>
        <w:t>knjiga</w:t>
      </w:r>
      <w:proofErr w:type="spellEnd"/>
      <w:r w:rsidRPr="004A6DEF">
        <w:rPr>
          <w:rFonts w:ascii="Times New Roman" w:hAnsi="Times New Roman" w:cs="Times New Roman"/>
          <w:color w:val="000000" w:themeColor="text1"/>
          <w:sz w:val="18"/>
          <w:szCs w:val="18"/>
        </w:rPr>
        <w:t xml:space="preserve"> II, „</w:t>
      </w:r>
      <w:proofErr w:type="spellStart"/>
      <w:r w:rsidRPr="004A6DEF">
        <w:rPr>
          <w:rFonts w:ascii="Times New Roman" w:hAnsi="Times New Roman" w:cs="Times New Roman"/>
          <w:color w:val="000000" w:themeColor="text1"/>
          <w:sz w:val="18"/>
          <w:szCs w:val="18"/>
        </w:rPr>
        <w:t>Vijesti</w:t>
      </w:r>
      <w:proofErr w:type="spellEnd"/>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rPr>
        <w:t xml:space="preserve"> Podgorica, 2020, </w:t>
      </w:r>
      <w:r w:rsidRPr="004A6DEF">
        <w:rPr>
          <w:rStyle w:val="9Bold"/>
          <w:rFonts w:ascii="Times New Roman" w:hAnsi="Times New Roman"/>
          <w:b w:val="0"/>
          <w:color w:val="000000" w:themeColor="text1"/>
          <w:sz w:val="18"/>
          <w:szCs w:val="18"/>
        </w:rPr>
        <w:t>str. 493-502.</w:t>
      </w:r>
    </w:p>
  </w:footnote>
  <w:footnote w:id="2">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rPr>
        <w:t xml:space="preserve"> </w:t>
      </w:r>
      <w:r w:rsidRPr="004A6DEF">
        <w:rPr>
          <w:rFonts w:ascii="Times New Roman" w:hAnsi="Times New Roman"/>
          <w:color w:val="000000" w:themeColor="text1"/>
          <w:sz w:val="18"/>
          <w:szCs w:val="18"/>
          <w:lang w:val="sr-Latn-CS"/>
        </w:rPr>
        <w:t>Navedeno prema: „</w:t>
      </w:r>
      <w:proofErr w:type="spellStart"/>
      <w:r w:rsidRPr="004A6DEF">
        <w:rPr>
          <w:rFonts w:ascii="Times New Roman" w:hAnsi="Times New Roman"/>
          <w:color w:val="000000" w:themeColor="text1"/>
          <w:sz w:val="18"/>
          <w:szCs w:val="18"/>
        </w:rPr>
        <w:t>Pobjeda</w:t>
      </w:r>
      <w:proofErr w:type="spellEnd"/>
      <w:r w:rsidRPr="004A6DEF">
        <w:rPr>
          <w:rFonts w:ascii="Times New Roman" w:hAnsi="Times New Roman"/>
          <w:color w:val="000000" w:themeColor="text1"/>
          <w:sz w:val="18"/>
          <w:szCs w:val="18"/>
        </w:rPr>
        <w:t xml:space="preserve">”, Titograd, br. 9191, od 5. </w:t>
      </w:r>
      <w:proofErr w:type="spellStart"/>
      <w:r w:rsidRPr="004A6DEF">
        <w:rPr>
          <w:rFonts w:ascii="Times New Roman" w:hAnsi="Times New Roman"/>
          <w:color w:val="000000" w:themeColor="text1"/>
          <w:sz w:val="18"/>
          <w:szCs w:val="18"/>
        </w:rPr>
        <w:t>jula</w:t>
      </w:r>
      <w:proofErr w:type="spellEnd"/>
      <w:r w:rsidRPr="004A6DEF">
        <w:rPr>
          <w:rFonts w:ascii="Times New Roman" w:hAnsi="Times New Roman"/>
          <w:color w:val="000000" w:themeColor="text1"/>
          <w:sz w:val="18"/>
          <w:szCs w:val="18"/>
        </w:rPr>
        <w:t xml:space="preserve"> 1991, str. 1 i 7. </w:t>
      </w:r>
      <w:proofErr w:type="spellStart"/>
      <w:r w:rsidRPr="004A6DEF">
        <w:rPr>
          <w:rFonts w:ascii="Times New Roman" w:hAnsi="Times New Roman"/>
          <w:color w:val="000000" w:themeColor="text1"/>
          <w:sz w:val="18"/>
          <w:szCs w:val="18"/>
        </w:rPr>
        <w:t>Vidi</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više</w:t>
      </w:r>
      <w:proofErr w:type="spellEnd"/>
      <w:r w:rsidRPr="004A6DEF">
        <w:rPr>
          <w:rFonts w:ascii="Times New Roman" w:hAnsi="Times New Roman"/>
          <w:color w:val="000000" w:themeColor="text1"/>
          <w:sz w:val="18"/>
          <w:szCs w:val="18"/>
        </w:rPr>
        <w:t xml:space="preserve"> o tome: prof. </w:t>
      </w:r>
      <w:proofErr w:type="spellStart"/>
      <w:r w:rsidRPr="004A6DEF">
        <w:rPr>
          <w:rFonts w:ascii="Times New Roman" w:hAnsi="Times New Roman"/>
          <w:color w:val="000000" w:themeColor="text1"/>
          <w:sz w:val="18"/>
          <w:szCs w:val="18"/>
        </w:rPr>
        <w:t>dr</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Šerbo</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Rastoder</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i</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mr</w:t>
      </w:r>
      <w:proofErr w:type="spellEnd"/>
      <w:r w:rsidRPr="004A6DEF">
        <w:rPr>
          <w:rFonts w:ascii="Times New Roman" w:hAnsi="Times New Roman"/>
          <w:color w:val="000000" w:themeColor="text1"/>
          <w:sz w:val="18"/>
          <w:szCs w:val="18"/>
        </w:rPr>
        <w:t xml:space="preserve"> Novak </w:t>
      </w:r>
      <w:proofErr w:type="spellStart"/>
      <w:r w:rsidRPr="004A6DEF">
        <w:rPr>
          <w:rFonts w:ascii="Times New Roman" w:hAnsi="Times New Roman"/>
          <w:color w:val="000000" w:themeColor="text1"/>
          <w:sz w:val="18"/>
          <w:szCs w:val="18"/>
        </w:rPr>
        <w:t>Adžić</w:t>
      </w:r>
      <w:proofErr w:type="spellEnd"/>
      <w:r w:rsidRPr="004A6DEF">
        <w:rPr>
          <w:rFonts w:ascii="Times New Roman" w:hAnsi="Times New Roman"/>
          <w:color w:val="000000" w:themeColor="text1"/>
          <w:sz w:val="18"/>
          <w:szCs w:val="18"/>
        </w:rPr>
        <w:t xml:space="preserve">, </w:t>
      </w:r>
      <w:r w:rsidRPr="004A6DEF">
        <w:rPr>
          <w:rFonts w:ascii="Times New Roman" w:hAnsi="Times New Roman" w:cs="Times New Roman"/>
          <w:color w:val="000000" w:themeColor="text1"/>
          <w:sz w:val="18"/>
          <w:szCs w:val="18"/>
        </w:rPr>
        <w:t>„</w:t>
      </w:r>
      <w:proofErr w:type="spellStart"/>
      <w:r w:rsidRPr="004A6DEF">
        <w:rPr>
          <w:rFonts w:ascii="Times New Roman" w:hAnsi="Times New Roman"/>
          <w:color w:val="000000" w:themeColor="text1"/>
          <w:sz w:val="18"/>
          <w:szCs w:val="18"/>
        </w:rPr>
        <w:t>Moderna</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istorija</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Crne</w:t>
      </w:r>
      <w:proofErr w:type="spellEnd"/>
      <w:r w:rsidRPr="004A6DEF">
        <w:rPr>
          <w:rFonts w:ascii="Times New Roman" w:hAnsi="Times New Roman"/>
          <w:color w:val="000000" w:themeColor="text1"/>
          <w:sz w:val="18"/>
          <w:szCs w:val="18"/>
        </w:rPr>
        <w:t xml:space="preserve"> Gore 1988-2017 - </w:t>
      </w:r>
      <w:proofErr w:type="spellStart"/>
      <w:r w:rsidRPr="004A6DEF">
        <w:rPr>
          <w:rFonts w:ascii="Times New Roman" w:hAnsi="Times New Roman"/>
          <w:color w:val="000000" w:themeColor="text1"/>
          <w:sz w:val="18"/>
          <w:szCs w:val="18"/>
        </w:rPr>
        <w:t>od</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prevrata</w:t>
      </w:r>
      <w:proofErr w:type="spellEnd"/>
      <w:r w:rsidRPr="004A6DEF">
        <w:rPr>
          <w:rFonts w:ascii="Times New Roman" w:hAnsi="Times New Roman"/>
          <w:color w:val="000000" w:themeColor="text1"/>
          <w:sz w:val="18"/>
          <w:szCs w:val="18"/>
        </w:rPr>
        <w:t xml:space="preserve"> do NATO </w:t>
      </w:r>
      <w:proofErr w:type="spellStart"/>
      <w:r w:rsidRPr="004A6DEF">
        <w:rPr>
          <w:rFonts w:ascii="Times New Roman" w:hAnsi="Times New Roman"/>
          <w:color w:val="000000" w:themeColor="text1"/>
          <w:sz w:val="18"/>
          <w:szCs w:val="18"/>
        </w:rPr>
        <w:t>pakta</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knjiga</w:t>
      </w:r>
      <w:proofErr w:type="spellEnd"/>
      <w:r w:rsidRPr="004A6DEF">
        <w:rPr>
          <w:rFonts w:ascii="Times New Roman" w:hAnsi="Times New Roman"/>
          <w:color w:val="000000" w:themeColor="text1"/>
          <w:sz w:val="18"/>
          <w:szCs w:val="18"/>
        </w:rPr>
        <w:t xml:space="preserve"> II, </w:t>
      </w:r>
      <w:r w:rsidRPr="004A6DEF">
        <w:rPr>
          <w:rFonts w:ascii="Times New Roman" w:hAnsi="Times New Roman" w:cs="Times New Roman"/>
          <w:color w:val="000000" w:themeColor="text1"/>
          <w:sz w:val="18"/>
          <w:szCs w:val="18"/>
        </w:rPr>
        <w:t>„</w:t>
      </w:r>
      <w:proofErr w:type="spellStart"/>
      <w:r w:rsidRPr="004A6DEF">
        <w:rPr>
          <w:rFonts w:ascii="Times New Roman" w:hAnsi="Times New Roman"/>
          <w:color w:val="000000" w:themeColor="text1"/>
          <w:sz w:val="18"/>
          <w:szCs w:val="18"/>
        </w:rPr>
        <w:t>Vijesti</w:t>
      </w:r>
      <w:proofErr w:type="spellEnd"/>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rPr>
        <w:t>, Podgorica, 2020, str. 506-507.</w:t>
      </w:r>
    </w:p>
  </w:footnote>
  <w:footnote w:id="3">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lang w:val="sr-Latn-CS"/>
        </w:rPr>
        <w:t xml:space="preserve"> Isto.</w:t>
      </w:r>
    </w:p>
  </w:footnote>
  <w:footnote w:id="4">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lang w:val="sr-Latn-CS"/>
        </w:rPr>
        <w:t xml:space="preserve"> Isto.</w:t>
      </w:r>
    </w:p>
  </w:footnote>
  <w:footnote w:id="5">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lang w:val="sr-Latn-CS"/>
        </w:rPr>
        <w:t xml:space="preserve"> Isto.</w:t>
      </w:r>
    </w:p>
  </w:footnote>
  <w:footnote w:id="6">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lang w:val="sr-Latn-CS"/>
        </w:rPr>
        <w:t xml:space="preserve"> Dr Branko Kostić je od polovine maja 1991. bio član, a potom pot</w:t>
      </w:r>
      <w:r w:rsidR="00835D22" w:rsidRPr="004A6DEF">
        <w:rPr>
          <w:rFonts w:ascii="Times New Roman" w:hAnsi="Times New Roman"/>
          <w:color w:val="000000" w:themeColor="text1"/>
          <w:sz w:val="18"/>
          <w:szCs w:val="18"/>
          <w:lang w:val="sr-Latn-CS"/>
        </w:rPr>
        <w:t>p</w:t>
      </w:r>
      <w:r w:rsidRPr="004A6DEF">
        <w:rPr>
          <w:rFonts w:ascii="Times New Roman" w:hAnsi="Times New Roman"/>
          <w:color w:val="000000" w:themeColor="text1"/>
          <w:sz w:val="18"/>
          <w:szCs w:val="18"/>
          <w:lang w:val="sr-Latn-CS"/>
        </w:rPr>
        <w:t xml:space="preserve">redsjednik Predsjedništva SFRJ. Od 6. decembra 1991. do 15. juna 1992. bio je v.d. predsjednika </w:t>
      </w:r>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lang w:val="sr-Latn-CS"/>
        </w:rPr>
        <w:t xml:space="preserve">krnjeg” Predsjedništva SFRJ, kada je ta funkcija ukinuta jer je nova država SRJ, federalna zajednica Srbije i Crne Gore, stvorena 27. aprila 1992. godine. Za prvog predsjednika SRJ je 15. juna izabran Dobrica Ćosić. Do tada je, odnosno, do izbora Dobrice Ćosića za prvog predsjednika SRJ, dr Branko Kostić formalno obavljao dužnost prvog čovjeka nove zajedničke države Crne Gore i Srbije – SRJ. On je nominalno bio vrhovni komandant ostatka JNA, koja je 20. maja 1992. tranformisana u Vojsku Jugoslavije (VJ), kao oružanu silu SRJ.  </w:t>
      </w:r>
    </w:p>
  </w:footnote>
  <w:footnote w:id="7">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lang w:val="sr-Latn-CS"/>
        </w:rPr>
        <w:t xml:space="preserve"> Vidi više o tome: prof. dr Šerbo Rastoder i mr Novak Adžić, </w:t>
      </w:r>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lang w:val="sr-Latn-CS"/>
        </w:rPr>
        <w:t xml:space="preserve">Moderna istorija Crne Gore 1988-2017 - od prevrata do NATO pakta”, knjiga III, </w:t>
      </w:r>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lang w:val="sr-Latn-CS"/>
        </w:rPr>
        <w:t>Vijesti“, Podgorica, 2020, str. 1434-1435.</w:t>
      </w:r>
    </w:p>
    <w:p w:rsidR="00732362" w:rsidRPr="004A6DEF" w:rsidRDefault="00732362" w:rsidP="002B7C17">
      <w:pPr>
        <w:pStyle w:val="FootnoteText"/>
        <w:rPr>
          <w:color w:val="000000" w:themeColor="text1"/>
          <w:sz w:val="18"/>
          <w:szCs w:val="18"/>
          <w:lang w:val="sr-Latn-CS"/>
        </w:rPr>
      </w:pPr>
    </w:p>
  </w:footnote>
  <w:footnote w:id="8">
    <w:p w:rsidR="007618A8" w:rsidRPr="004A6DEF" w:rsidRDefault="007618A8" w:rsidP="007618A8">
      <w:pPr>
        <w:pStyle w:val="FootnoteText"/>
        <w:rPr>
          <w:rFonts w:ascii="Times New Roman" w:hAnsi="Times New Roman"/>
          <w:color w:val="000000" w:themeColor="text1"/>
          <w:sz w:val="18"/>
          <w:szCs w:val="18"/>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Vidi</w:t>
      </w:r>
      <w:proofErr w:type="spellEnd"/>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više</w:t>
      </w:r>
      <w:proofErr w:type="spellEnd"/>
      <w:r w:rsidRPr="004A6DEF">
        <w:rPr>
          <w:rFonts w:ascii="Times New Roman" w:hAnsi="Times New Roman"/>
          <w:color w:val="000000" w:themeColor="text1"/>
          <w:sz w:val="18"/>
          <w:szCs w:val="18"/>
        </w:rPr>
        <w:t>:</w:t>
      </w:r>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Stenogram</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sa</w:t>
      </w:r>
      <w:proofErr w:type="spellEnd"/>
      <w:r w:rsidRPr="004A6DEF">
        <w:rPr>
          <w:rFonts w:ascii="Times New Roman" w:eastAsia="Times New Roman" w:hAnsi="Times New Roman"/>
          <w:color w:val="000000" w:themeColor="text1"/>
          <w:sz w:val="18"/>
          <w:szCs w:val="18"/>
        </w:rPr>
        <w:t xml:space="preserve"> 8 </w:t>
      </w:r>
      <w:proofErr w:type="spellStart"/>
      <w:r w:rsidRPr="004A6DEF">
        <w:rPr>
          <w:rFonts w:ascii="Times New Roman" w:eastAsia="Times New Roman" w:hAnsi="Times New Roman"/>
          <w:color w:val="000000" w:themeColor="text1"/>
          <w:sz w:val="18"/>
          <w:szCs w:val="18"/>
        </w:rPr>
        <w:t>sjednice</w:t>
      </w:r>
      <w:proofErr w:type="spellEnd"/>
      <w:r w:rsidRPr="004A6DEF">
        <w:rPr>
          <w:rFonts w:ascii="Times New Roman" w:eastAsia="Times New Roman" w:hAnsi="Times New Roman"/>
          <w:color w:val="000000" w:themeColor="text1"/>
          <w:sz w:val="18"/>
          <w:szCs w:val="18"/>
        </w:rPr>
        <w:t xml:space="preserve"> VSO </w:t>
      </w:r>
      <w:proofErr w:type="spellStart"/>
      <w:r w:rsidRPr="004A6DEF">
        <w:rPr>
          <w:rFonts w:ascii="Times New Roman" w:eastAsia="Times New Roman" w:hAnsi="Times New Roman"/>
          <w:color w:val="000000" w:themeColor="text1"/>
          <w:sz w:val="18"/>
          <w:szCs w:val="18"/>
        </w:rPr>
        <w:t>od</w:t>
      </w:r>
      <w:proofErr w:type="spellEnd"/>
      <w:r w:rsidRPr="004A6DEF">
        <w:rPr>
          <w:rFonts w:ascii="Times New Roman" w:eastAsia="Times New Roman" w:hAnsi="Times New Roman"/>
          <w:color w:val="000000" w:themeColor="text1"/>
          <w:sz w:val="18"/>
          <w:szCs w:val="18"/>
        </w:rPr>
        <w:t xml:space="preserve"> 12. </w:t>
      </w:r>
      <w:proofErr w:type="spellStart"/>
      <w:r w:rsidRPr="004A6DEF">
        <w:rPr>
          <w:rFonts w:ascii="Times New Roman" w:eastAsia="Times New Roman" w:hAnsi="Times New Roman"/>
          <w:color w:val="000000" w:themeColor="text1"/>
          <w:sz w:val="18"/>
          <w:szCs w:val="18"/>
        </w:rPr>
        <w:t>marta</w:t>
      </w:r>
      <w:proofErr w:type="spellEnd"/>
      <w:r w:rsidRPr="004A6DEF">
        <w:rPr>
          <w:rFonts w:ascii="Times New Roman" w:eastAsia="Times New Roman" w:hAnsi="Times New Roman"/>
          <w:color w:val="000000" w:themeColor="text1"/>
          <w:sz w:val="18"/>
          <w:szCs w:val="18"/>
        </w:rPr>
        <w:t xml:space="preserve"> 1993, SPOV, br. 2-6. I; </w:t>
      </w:r>
      <w:proofErr w:type="spellStart"/>
      <w:r w:rsidRPr="004A6DEF">
        <w:rPr>
          <w:rFonts w:ascii="Times New Roman" w:eastAsia="Times New Roman" w:hAnsi="Times New Roman"/>
          <w:color w:val="000000" w:themeColor="text1"/>
          <w:sz w:val="18"/>
          <w:szCs w:val="18"/>
        </w:rPr>
        <w:t>Momir</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Bulatović</w:t>
      </w:r>
      <w:proofErr w:type="spellEnd"/>
      <w:r w:rsidRPr="004A6DEF">
        <w:rPr>
          <w:rFonts w:ascii="Times New Roman" w:eastAsia="Times New Roman" w:hAnsi="Times New Roman"/>
          <w:color w:val="000000" w:themeColor="text1"/>
          <w:sz w:val="18"/>
          <w:szCs w:val="18"/>
        </w:rPr>
        <w:t xml:space="preserve">, "Slobodan </w:t>
      </w:r>
      <w:proofErr w:type="spellStart"/>
      <w:r w:rsidRPr="004A6DEF">
        <w:rPr>
          <w:rFonts w:ascii="Times New Roman" w:eastAsia="Times New Roman" w:hAnsi="Times New Roman"/>
          <w:color w:val="000000" w:themeColor="text1"/>
          <w:sz w:val="18"/>
          <w:szCs w:val="18"/>
        </w:rPr>
        <w:t>Milosević-Neizgovorena</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odbrana</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Niš-Podgorica</w:t>
      </w:r>
      <w:proofErr w:type="spellEnd"/>
      <w:r w:rsidRPr="004A6DEF">
        <w:rPr>
          <w:rFonts w:ascii="Times New Roman" w:eastAsia="Times New Roman" w:hAnsi="Times New Roman"/>
          <w:color w:val="000000" w:themeColor="text1"/>
          <w:sz w:val="18"/>
          <w:szCs w:val="18"/>
        </w:rPr>
        <w:t xml:space="preserve">, 2006, </w:t>
      </w:r>
      <w:proofErr w:type="spellStart"/>
      <w:r w:rsidRPr="004A6DEF">
        <w:rPr>
          <w:rFonts w:ascii="Times New Roman" w:eastAsia="Times New Roman" w:hAnsi="Times New Roman"/>
          <w:color w:val="000000" w:themeColor="text1"/>
          <w:sz w:val="18"/>
          <w:szCs w:val="18"/>
        </w:rPr>
        <w:t>str</w:t>
      </w:r>
      <w:proofErr w:type="spellEnd"/>
      <w:r w:rsidRPr="004A6DEF">
        <w:rPr>
          <w:rFonts w:ascii="Times New Roman" w:eastAsia="Times New Roman" w:hAnsi="Times New Roman"/>
          <w:color w:val="000000" w:themeColor="text1"/>
          <w:sz w:val="18"/>
          <w:szCs w:val="18"/>
        </w:rPr>
        <w:t xml:space="preserve"> 152-154.; </w:t>
      </w:r>
      <w:proofErr w:type="spellStart"/>
      <w:r w:rsidRPr="004A6DEF">
        <w:rPr>
          <w:rFonts w:ascii="Times New Roman" w:eastAsia="Times New Roman" w:hAnsi="Times New Roman"/>
          <w:color w:val="000000" w:themeColor="text1"/>
          <w:sz w:val="18"/>
          <w:szCs w:val="18"/>
        </w:rPr>
        <w:t>Vidi</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detaljno</w:t>
      </w:r>
      <w:proofErr w:type="spellEnd"/>
      <w:r w:rsidRPr="004A6DEF">
        <w:rPr>
          <w:rFonts w:ascii="Times New Roman" w:eastAsia="Times New Roman" w:hAnsi="Times New Roman"/>
          <w:color w:val="000000" w:themeColor="text1"/>
          <w:sz w:val="18"/>
          <w:szCs w:val="18"/>
        </w:rPr>
        <w:t xml:space="preserve"> o tome i: prof. </w:t>
      </w:r>
      <w:proofErr w:type="spellStart"/>
      <w:r w:rsidRPr="004A6DEF">
        <w:rPr>
          <w:rFonts w:ascii="Times New Roman" w:eastAsia="Times New Roman" w:hAnsi="Times New Roman"/>
          <w:color w:val="000000" w:themeColor="text1"/>
          <w:sz w:val="18"/>
          <w:szCs w:val="18"/>
        </w:rPr>
        <w:t>dr</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Šerbo</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Rastoder</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i</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mr</w:t>
      </w:r>
      <w:proofErr w:type="spellEnd"/>
      <w:r w:rsidRPr="004A6DEF">
        <w:rPr>
          <w:rFonts w:ascii="Times New Roman" w:eastAsia="Times New Roman" w:hAnsi="Times New Roman"/>
          <w:color w:val="000000" w:themeColor="text1"/>
          <w:sz w:val="18"/>
          <w:szCs w:val="18"/>
        </w:rPr>
        <w:t xml:space="preserve"> Novak </w:t>
      </w:r>
      <w:proofErr w:type="spellStart"/>
      <w:r w:rsidRPr="004A6DEF">
        <w:rPr>
          <w:rFonts w:ascii="Times New Roman" w:eastAsia="Times New Roman" w:hAnsi="Times New Roman"/>
          <w:color w:val="000000" w:themeColor="text1"/>
          <w:sz w:val="18"/>
          <w:szCs w:val="18"/>
        </w:rPr>
        <w:t>Adžić</w:t>
      </w:r>
      <w:proofErr w:type="spellEnd"/>
      <w:r w:rsidRPr="004A6DEF">
        <w:rPr>
          <w:rFonts w:ascii="Times New Roman" w:eastAsia="Times New Roman" w:hAnsi="Times New Roman"/>
          <w:color w:val="000000" w:themeColor="text1"/>
          <w:sz w:val="18"/>
          <w:szCs w:val="18"/>
        </w:rPr>
        <w:t>, "</w:t>
      </w:r>
      <w:proofErr w:type="spellStart"/>
      <w:r w:rsidRPr="004A6DEF">
        <w:rPr>
          <w:rFonts w:ascii="Times New Roman" w:eastAsia="Times New Roman" w:hAnsi="Times New Roman"/>
          <w:color w:val="000000" w:themeColor="text1"/>
          <w:sz w:val="18"/>
          <w:szCs w:val="18"/>
        </w:rPr>
        <w:t>Moderna</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istorija</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Crne</w:t>
      </w:r>
      <w:proofErr w:type="spellEnd"/>
      <w:r w:rsidRPr="004A6DEF">
        <w:rPr>
          <w:rFonts w:ascii="Times New Roman" w:eastAsia="Times New Roman" w:hAnsi="Times New Roman"/>
          <w:color w:val="000000" w:themeColor="text1"/>
          <w:sz w:val="18"/>
          <w:szCs w:val="18"/>
        </w:rPr>
        <w:t xml:space="preserve"> Gore 1988-2017-Od </w:t>
      </w:r>
      <w:proofErr w:type="spellStart"/>
      <w:r w:rsidRPr="004A6DEF">
        <w:rPr>
          <w:rFonts w:ascii="Times New Roman" w:eastAsia="Times New Roman" w:hAnsi="Times New Roman"/>
          <w:color w:val="000000" w:themeColor="text1"/>
          <w:sz w:val="18"/>
          <w:szCs w:val="18"/>
        </w:rPr>
        <w:t>prevrata</w:t>
      </w:r>
      <w:proofErr w:type="spellEnd"/>
      <w:r w:rsidRPr="004A6DEF">
        <w:rPr>
          <w:rFonts w:ascii="Times New Roman" w:eastAsia="Times New Roman" w:hAnsi="Times New Roman"/>
          <w:color w:val="000000" w:themeColor="text1"/>
          <w:sz w:val="18"/>
          <w:szCs w:val="18"/>
        </w:rPr>
        <w:t xml:space="preserve"> do NATO </w:t>
      </w:r>
      <w:proofErr w:type="spellStart"/>
      <w:r w:rsidRPr="004A6DEF">
        <w:rPr>
          <w:rFonts w:ascii="Times New Roman" w:eastAsia="Times New Roman" w:hAnsi="Times New Roman"/>
          <w:color w:val="000000" w:themeColor="text1"/>
          <w:sz w:val="18"/>
          <w:szCs w:val="18"/>
        </w:rPr>
        <w:t>pakta</w:t>
      </w:r>
      <w:proofErr w:type="spellEnd"/>
      <w:r w:rsidRPr="004A6DEF">
        <w:rPr>
          <w:rFonts w:ascii="Times New Roman" w:eastAsia="Times New Roman" w:hAnsi="Times New Roman"/>
          <w:color w:val="000000" w:themeColor="text1"/>
          <w:sz w:val="18"/>
          <w:szCs w:val="18"/>
        </w:rPr>
        <w:t xml:space="preserve">", </w:t>
      </w:r>
      <w:proofErr w:type="spellStart"/>
      <w:r w:rsidRPr="004A6DEF">
        <w:rPr>
          <w:rFonts w:ascii="Times New Roman" w:eastAsia="Times New Roman" w:hAnsi="Times New Roman"/>
          <w:color w:val="000000" w:themeColor="text1"/>
          <w:sz w:val="18"/>
          <w:szCs w:val="18"/>
        </w:rPr>
        <w:t>knjiga</w:t>
      </w:r>
      <w:proofErr w:type="spellEnd"/>
      <w:r w:rsidRPr="004A6DEF">
        <w:rPr>
          <w:rFonts w:ascii="Times New Roman" w:eastAsia="Times New Roman" w:hAnsi="Times New Roman"/>
          <w:color w:val="000000" w:themeColor="text1"/>
          <w:sz w:val="18"/>
          <w:szCs w:val="18"/>
        </w:rPr>
        <w:t xml:space="preserve"> 2, str. 626-627.</w:t>
      </w:r>
    </w:p>
  </w:footnote>
  <w:footnote w:id="9">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rPr>
        <w:t xml:space="preserve"> </w:t>
      </w:r>
      <w:r w:rsidRPr="004A6DEF">
        <w:rPr>
          <w:rFonts w:ascii="Times New Roman" w:hAnsi="Times New Roman"/>
          <w:color w:val="000000" w:themeColor="text1"/>
          <w:sz w:val="18"/>
          <w:szCs w:val="18"/>
          <w:lang w:val="sr-Latn-CS"/>
        </w:rPr>
        <w:t xml:space="preserve">Prof. dr Šerbo Rastoder i mr Novak Adžić, </w:t>
      </w:r>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lang w:val="sr-Latn-CS"/>
        </w:rPr>
        <w:t xml:space="preserve">Moderna istorija Crne Gore 1988-2017 - od prevrata do NATO pakta”, knjiga III, </w:t>
      </w:r>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lang w:val="sr-Latn-CS"/>
        </w:rPr>
        <w:t>Vijesti“, Podgorica, 2020, str. 1314-1315.</w:t>
      </w:r>
    </w:p>
  </w:footnote>
  <w:footnote w:id="10">
    <w:p w:rsidR="00732362" w:rsidRPr="004A6DEF" w:rsidRDefault="00732362" w:rsidP="002B7C17">
      <w:pPr>
        <w:pStyle w:val="NoSpacing"/>
        <w:rPr>
          <w:rFonts w:ascii="Times New Roman" w:hAnsi="Times New Roman"/>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Vidi</w:t>
      </w:r>
      <w:proofErr w:type="spellEnd"/>
      <w:r w:rsidRPr="004A6DEF">
        <w:rPr>
          <w:rFonts w:ascii="Times New Roman" w:hAnsi="Times New Roman"/>
          <w:color w:val="000000" w:themeColor="text1"/>
          <w:sz w:val="18"/>
          <w:szCs w:val="18"/>
        </w:rPr>
        <w:t xml:space="preserve"> o tome </w:t>
      </w:r>
      <w:proofErr w:type="spellStart"/>
      <w:r w:rsidRPr="004A6DEF">
        <w:rPr>
          <w:rFonts w:ascii="Times New Roman" w:hAnsi="Times New Roman"/>
          <w:color w:val="000000" w:themeColor="text1"/>
          <w:sz w:val="18"/>
          <w:szCs w:val="18"/>
        </w:rPr>
        <w:t>više</w:t>
      </w:r>
      <w:proofErr w:type="spellEnd"/>
      <w:r w:rsidRPr="004A6DEF">
        <w:rPr>
          <w:rFonts w:ascii="Times New Roman" w:hAnsi="Times New Roman"/>
          <w:color w:val="000000" w:themeColor="text1"/>
          <w:sz w:val="18"/>
          <w:szCs w:val="18"/>
        </w:rPr>
        <w:t xml:space="preserve">: </w:t>
      </w:r>
      <w:r w:rsidRPr="004A6DEF">
        <w:rPr>
          <w:rFonts w:ascii="Times New Roman" w:hAnsi="Times New Roman"/>
          <w:color w:val="000000" w:themeColor="text1"/>
          <w:sz w:val="18"/>
          <w:szCs w:val="18"/>
          <w:lang w:val="sr-Latn-CS"/>
        </w:rPr>
        <w:t xml:space="preserve">prof. dr Šerbo Rastoder i mr Novak Adžić, </w:t>
      </w:r>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lang w:val="sr-Latn-CS"/>
        </w:rPr>
        <w:t xml:space="preserve">Moderna istorija Crne Gore 1988-2017 - od prevrata do NATO pakta”, knjiga III, </w:t>
      </w:r>
      <w:r w:rsidRPr="004A6DEF">
        <w:rPr>
          <w:rFonts w:ascii="Times New Roman" w:hAnsi="Times New Roman" w:cs="Times New Roman"/>
          <w:color w:val="000000" w:themeColor="text1"/>
          <w:sz w:val="18"/>
          <w:szCs w:val="18"/>
        </w:rPr>
        <w:t>„</w:t>
      </w:r>
      <w:r w:rsidRPr="004A6DEF">
        <w:rPr>
          <w:rFonts w:ascii="Times New Roman" w:hAnsi="Times New Roman"/>
          <w:color w:val="000000" w:themeColor="text1"/>
          <w:sz w:val="18"/>
          <w:szCs w:val="18"/>
          <w:lang w:val="sr-Latn-CS"/>
        </w:rPr>
        <w:t>Vijesti“, Podgorica, 2020, str. 1315-1316.</w:t>
      </w:r>
    </w:p>
  </w:footnote>
  <w:footnote w:id="11">
    <w:p w:rsidR="00732362" w:rsidRPr="004A6DEF" w:rsidRDefault="00732362" w:rsidP="002B7C17">
      <w:pPr>
        <w:pStyle w:val="NoSpacing"/>
        <w:rPr>
          <w:color w:val="000000" w:themeColor="text1"/>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rPr>
        <w:t xml:space="preserve"> </w:t>
      </w:r>
      <w:r w:rsidRPr="004A6DEF">
        <w:rPr>
          <w:rFonts w:ascii="Times New Roman" w:hAnsi="Times New Roman"/>
          <w:color w:val="000000" w:themeColor="text1"/>
          <w:sz w:val="18"/>
          <w:szCs w:val="18"/>
          <w:lang w:val="sr-Latn-CS"/>
        </w:rPr>
        <w:t>Isto, str. 1316.</w:t>
      </w:r>
    </w:p>
  </w:footnote>
  <w:footnote w:id="12">
    <w:p w:rsidR="00732362" w:rsidRPr="004A6DEF" w:rsidRDefault="00732362" w:rsidP="002B7C17">
      <w:pPr>
        <w:pStyle w:val="FootnoteText"/>
        <w:rPr>
          <w:rFonts w:ascii="Times New Roman" w:hAnsi="Times New Roman"/>
          <w:color w:val="00B0F0"/>
          <w:sz w:val="18"/>
          <w:szCs w:val="18"/>
          <w:lang w:val="sr-Latn-CS"/>
        </w:rPr>
      </w:pPr>
      <w:r w:rsidRPr="004A6DEF">
        <w:rPr>
          <w:rStyle w:val="FootnoteReference"/>
          <w:rFonts w:ascii="Times New Roman" w:hAnsi="Times New Roman"/>
          <w:color w:val="000000" w:themeColor="text1"/>
          <w:sz w:val="18"/>
          <w:szCs w:val="18"/>
        </w:rPr>
        <w:footnoteRef/>
      </w:r>
      <w:r w:rsidRPr="004A6DEF">
        <w:rPr>
          <w:rFonts w:ascii="Times New Roman" w:hAnsi="Times New Roman"/>
          <w:color w:val="000000" w:themeColor="text1"/>
          <w:sz w:val="18"/>
          <w:szCs w:val="18"/>
        </w:rPr>
        <w:t xml:space="preserve"> </w:t>
      </w:r>
      <w:proofErr w:type="spellStart"/>
      <w:r w:rsidRPr="004A6DEF">
        <w:rPr>
          <w:rFonts w:ascii="Times New Roman" w:hAnsi="Times New Roman"/>
          <w:color w:val="000000" w:themeColor="text1"/>
          <w:sz w:val="18"/>
          <w:szCs w:val="18"/>
        </w:rPr>
        <w:t>Isto</w:t>
      </w:r>
      <w:proofErr w:type="spellEnd"/>
      <w:r w:rsidRPr="004A6DEF">
        <w:rPr>
          <w:rFonts w:ascii="Times New Roman" w:hAnsi="Times New Roman"/>
          <w:color w:val="000000" w:themeColor="text1"/>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62" w:rsidRDefault="003942B7">
    <w:pPr>
      <w:pStyle w:val="Header"/>
    </w:pPr>
    <w:r>
      <w:rPr>
        <w:noProof/>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-106045</wp:posOffset>
          </wp:positionV>
          <wp:extent cx="1997710" cy="528955"/>
          <wp:effectExtent l="0" t="0" r="0" b="0"/>
          <wp:wrapNone/>
          <wp:docPr id="11" name="Picture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827C6E6-1565-48BC-8CB7-6D509DF8763F}"/>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827C6E6-1565-48BC-8CB7-6D509DF8763F}"/>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97710" cy="528955"/>
                  </a:xfrm>
                  <a:prstGeom prst="rect">
                    <a:avLst/>
                  </a:prstGeom>
                </pic:spPr>
              </pic:pic>
            </a:graphicData>
          </a:graphic>
        </wp:anchor>
      </w:drawing>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stylePaneFormatFilter w:val="5324"/>
  <w:defaultTabStop w:val="720"/>
  <w:hyphenationZone w:val="425"/>
  <w:drawingGridHorizontalSpacing w:val="110"/>
  <w:drawingGridVerticalSpacing w:val="299"/>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2B7C17"/>
    <w:rsid w:val="000373BF"/>
    <w:rsid w:val="000C7907"/>
    <w:rsid w:val="000D0291"/>
    <w:rsid w:val="000D3753"/>
    <w:rsid w:val="000D7A2D"/>
    <w:rsid w:val="000F5D62"/>
    <w:rsid w:val="001178DB"/>
    <w:rsid w:val="00120245"/>
    <w:rsid w:val="00125DB6"/>
    <w:rsid w:val="0014613F"/>
    <w:rsid w:val="00155B06"/>
    <w:rsid w:val="00164919"/>
    <w:rsid w:val="00170FBB"/>
    <w:rsid w:val="0017662F"/>
    <w:rsid w:val="001908C3"/>
    <w:rsid w:val="00192F2A"/>
    <w:rsid w:val="001B14CD"/>
    <w:rsid w:val="001B4003"/>
    <w:rsid w:val="001F2038"/>
    <w:rsid w:val="002007D1"/>
    <w:rsid w:val="00216437"/>
    <w:rsid w:val="0022477D"/>
    <w:rsid w:val="002472B0"/>
    <w:rsid w:val="002542D1"/>
    <w:rsid w:val="0027156C"/>
    <w:rsid w:val="002B7C17"/>
    <w:rsid w:val="002E4FD0"/>
    <w:rsid w:val="0030086D"/>
    <w:rsid w:val="00354C5E"/>
    <w:rsid w:val="00361000"/>
    <w:rsid w:val="00362F3F"/>
    <w:rsid w:val="00391100"/>
    <w:rsid w:val="003942B7"/>
    <w:rsid w:val="003B6A6A"/>
    <w:rsid w:val="003D22F6"/>
    <w:rsid w:val="003E289A"/>
    <w:rsid w:val="003F65CB"/>
    <w:rsid w:val="004009F3"/>
    <w:rsid w:val="0040683F"/>
    <w:rsid w:val="00407A56"/>
    <w:rsid w:val="00417D87"/>
    <w:rsid w:val="00456349"/>
    <w:rsid w:val="00464514"/>
    <w:rsid w:val="00470DF8"/>
    <w:rsid w:val="004814F7"/>
    <w:rsid w:val="00492C0B"/>
    <w:rsid w:val="004A6DEF"/>
    <w:rsid w:val="004B10AE"/>
    <w:rsid w:val="004B3D72"/>
    <w:rsid w:val="004B58E3"/>
    <w:rsid w:val="004D4BE6"/>
    <w:rsid w:val="004D6749"/>
    <w:rsid w:val="00523755"/>
    <w:rsid w:val="00525CEB"/>
    <w:rsid w:val="00544786"/>
    <w:rsid w:val="005469A9"/>
    <w:rsid w:val="005923B0"/>
    <w:rsid w:val="005A1916"/>
    <w:rsid w:val="005A1D27"/>
    <w:rsid w:val="005B6D9A"/>
    <w:rsid w:val="006116CC"/>
    <w:rsid w:val="00611957"/>
    <w:rsid w:val="0062123A"/>
    <w:rsid w:val="00624698"/>
    <w:rsid w:val="00632A00"/>
    <w:rsid w:val="00633A3A"/>
    <w:rsid w:val="0065399A"/>
    <w:rsid w:val="00680B64"/>
    <w:rsid w:val="00694151"/>
    <w:rsid w:val="006978F1"/>
    <w:rsid w:val="006B000C"/>
    <w:rsid w:val="006D2892"/>
    <w:rsid w:val="006E40B1"/>
    <w:rsid w:val="006E7E1E"/>
    <w:rsid w:val="0070078C"/>
    <w:rsid w:val="00710F31"/>
    <w:rsid w:val="00721D88"/>
    <w:rsid w:val="00732362"/>
    <w:rsid w:val="00747158"/>
    <w:rsid w:val="007579B3"/>
    <w:rsid w:val="007618A8"/>
    <w:rsid w:val="007874A9"/>
    <w:rsid w:val="007A3A64"/>
    <w:rsid w:val="007E7422"/>
    <w:rsid w:val="007F2168"/>
    <w:rsid w:val="00835D22"/>
    <w:rsid w:val="00851B03"/>
    <w:rsid w:val="00852C7C"/>
    <w:rsid w:val="008A7846"/>
    <w:rsid w:val="008E4DBD"/>
    <w:rsid w:val="008F0225"/>
    <w:rsid w:val="00904AFD"/>
    <w:rsid w:val="009131F7"/>
    <w:rsid w:val="009611DB"/>
    <w:rsid w:val="00975702"/>
    <w:rsid w:val="0098519A"/>
    <w:rsid w:val="0099781F"/>
    <w:rsid w:val="009C0582"/>
    <w:rsid w:val="009D0235"/>
    <w:rsid w:val="009D2B2C"/>
    <w:rsid w:val="009D775B"/>
    <w:rsid w:val="009F2EC5"/>
    <w:rsid w:val="00A03069"/>
    <w:rsid w:val="00A21EB0"/>
    <w:rsid w:val="00A31EA6"/>
    <w:rsid w:val="00A576F2"/>
    <w:rsid w:val="00A624EB"/>
    <w:rsid w:val="00B03DCB"/>
    <w:rsid w:val="00B14CB6"/>
    <w:rsid w:val="00B16CAF"/>
    <w:rsid w:val="00B23278"/>
    <w:rsid w:val="00B24B54"/>
    <w:rsid w:val="00B369FB"/>
    <w:rsid w:val="00B419FA"/>
    <w:rsid w:val="00B603F7"/>
    <w:rsid w:val="00B73FBC"/>
    <w:rsid w:val="00B84C48"/>
    <w:rsid w:val="00B86CAC"/>
    <w:rsid w:val="00BB2447"/>
    <w:rsid w:val="00BC0C7F"/>
    <w:rsid w:val="00BE568B"/>
    <w:rsid w:val="00C07067"/>
    <w:rsid w:val="00C1492B"/>
    <w:rsid w:val="00C96682"/>
    <w:rsid w:val="00C97F16"/>
    <w:rsid w:val="00CA13E7"/>
    <w:rsid w:val="00CC5E93"/>
    <w:rsid w:val="00CE5F9F"/>
    <w:rsid w:val="00CE68E6"/>
    <w:rsid w:val="00D0095E"/>
    <w:rsid w:val="00D23501"/>
    <w:rsid w:val="00D25343"/>
    <w:rsid w:val="00D375DD"/>
    <w:rsid w:val="00D57659"/>
    <w:rsid w:val="00D73F70"/>
    <w:rsid w:val="00D9104E"/>
    <w:rsid w:val="00DA3739"/>
    <w:rsid w:val="00DB33D2"/>
    <w:rsid w:val="00DE2788"/>
    <w:rsid w:val="00E13CC6"/>
    <w:rsid w:val="00E17313"/>
    <w:rsid w:val="00E418C3"/>
    <w:rsid w:val="00E51CF3"/>
    <w:rsid w:val="00E6198B"/>
    <w:rsid w:val="00E71B63"/>
    <w:rsid w:val="00E86C06"/>
    <w:rsid w:val="00E97A07"/>
    <w:rsid w:val="00EC13EA"/>
    <w:rsid w:val="00F3217B"/>
    <w:rsid w:val="00F4429D"/>
    <w:rsid w:val="00F523FA"/>
    <w:rsid w:val="00F72C49"/>
    <w:rsid w:val="00F97277"/>
    <w:rsid w:val="00FC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17"/>
    <w:pPr>
      <w:spacing w:line="276" w:lineRule="auto"/>
      <w:jc w:val="left"/>
    </w:pPr>
    <w:rPr>
      <w:rFonts w:ascii="Calibri" w:eastAsia="Calibri" w:hAnsi="Calibri" w:cs="Times New Roman"/>
      <w:lang w:bidi="ar-SA"/>
    </w:rPr>
  </w:style>
  <w:style w:type="paragraph" w:styleId="Heading1">
    <w:name w:val="heading 1"/>
    <w:basedOn w:val="Normal"/>
    <w:next w:val="Normal"/>
    <w:link w:val="Heading1Char"/>
    <w:uiPriority w:val="99"/>
    <w:qFormat/>
    <w:rsid w:val="00851B03"/>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9"/>
    <w:unhideWhenUsed/>
    <w:qFormat/>
    <w:rsid w:val="00851B03"/>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851B03"/>
    <w:pPr>
      <w:keepNext/>
      <w:keepLines/>
      <w:spacing w:before="200" w:after="0" w:line="240" w:lineRule="auto"/>
      <w:jc w:val="both"/>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nhideWhenUsed/>
    <w:qFormat/>
    <w:rsid w:val="00851B03"/>
    <w:pPr>
      <w:keepNext/>
      <w:keepLines/>
      <w:spacing w:before="200" w:after="0" w:line="240" w:lineRule="auto"/>
      <w:jc w:val="both"/>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nhideWhenUsed/>
    <w:qFormat/>
    <w:rsid w:val="00851B03"/>
    <w:pPr>
      <w:keepNext/>
      <w:keepLines/>
      <w:spacing w:before="200" w:after="0" w:line="240" w:lineRule="auto"/>
      <w:jc w:val="both"/>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qFormat/>
    <w:rsid w:val="00851B03"/>
    <w:pPr>
      <w:keepNext/>
      <w:keepLines/>
      <w:spacing w:before="200" w:after="0" w:line="240" w:lineRule="auto"/>
      <w:jc w:val="both"/>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nhideWhenUsed/>
    <w:qFormat/>
    <w:rsid w:val="00851B03"/>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nhideWhenUsed/>
    <w:qFormat/>
    <w:rsid w:val="00851B03"/>
    <w:pPr>
      <w:keepNext/>
      <w:keepLines/>
      <w:spacing w:before="200" w:after="0" w:line="240" w:lineRule="auto"/>
      <w:jc w:val="both"/>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nhideWhenUsed/>
    <w:qFormat/>
    <w:rsid w:val="00851B03"/>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1B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851B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51B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51B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851B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51B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851B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51B0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rsid w:val="00851B0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qFormat/>
    <w:rsid w:val="00851B03"/>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rsid w:val="00851B0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qFormat/>
    <w:rsid w:val="00851B03"/>
    <w:pPr>
      <w:spacing w:after="0" w:line="240" w:lineRule="auto"/>
      <w:jc w:val="both"/>
    </w:pPr>
    <w:rPr>
      <w:rFonts w:ascii="Times New Roman" w:eastAsia="Times New Roman" w:hAnsi="Times New Roman"/>
      <w:sz w:val="24"/>
      <w:szCs w:val="24"/>
      <w:lang w:val="hr-HR" w:eastAsia="hr-HR" w:bidi="en-US"/>
    </w:rPr>
  </w:style>
  <w:style w:type="character" w:customStyle="1" w:styleId="BodyTextChar">
    <w:name w:val="Body Text Char"/>
    <w:basedOn w:val="DefaultParagraphFont"/>
    <w:link w:val="BodyText"/>
    <w:uiPriority w:val="99"/>
    <w:rsid w:val="00851B03"/>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851B03"/>
    <w:rPr>
      <w:b/>
      <w:bCs/>
    </w:rPr>
  </w:style>
  <w:style w:type="character" w:styleId="Emphasis">
    <w:name w:val="Emphasis"/>
    <w:basedOn w:val="DefaultParagraphFont"/>
    <w:uiPriority w:val="20"/>
    <w:qFormat/>
    <w:rsid w:val="00851B03"/>
    <w:rPr>
      <w:i/>
      <w:iCs/>
    </w:rPr>
  </w:style>
  <w:style w:type="paragraph" w:styleId="NoSpacing">
    <w:name w:val="No Spacing"/>
    <w:link w:val="NoSpacingChar"/>
    <w:uiPriority w:val="1"/>
    <w:qFormat/>
    <w:rsid w:val="00851B03"/>
    <w:pPr>
      <w:spacing w:after="0"/>
    </w:pPr>
  </w:style>
  <w:style w:type="character" w:customStyle="1" w:styleId="NoSpacingChar">
    <w:name w:val="No Spacing Char"/>
    <w:basedOn w:val="DefaultParagraphFont"/>
    <w:link w:val="NoSpacing"/>
    <w:uiPriority w:val="1"/>
    <w:locked/>
    <w:rsid w:val="00851B03"/>
  </w:style>
  <w:style w:type="paragraph" w:styleId="ListParagraph">
    <w:name w:val="List Paragraph"/>
    <w:basedOn w:val="Normal"/>
    <w:uiPriority w:val="34"/>
    <w:qFormat/>
    <w:rsid w:val="00851B03"/>
    <w:pPr>
      <w:spacing w:line="240" w:lineRule="auto"/>
      <w:ind w:left="720"/>
      <w:contextualSpacing/>
      <w:jc w:val="both"/>
    </w:pPr>
    <w:rPr>
      <w:rFonts w:asciiTheme="minorHAnsi" w:eastAsiaTheme="minorHAnsi" w:hAnsiTheme="minorHAnsi" w:cstheme="minorBidi"/>
      <w:lang w:bidi="en-US"/>
    </w:rPr>
  </w:style>
  <w:style w:type="paragraph" w:customStyle="1" w:styleId="ATekst">
    <w:name w:val="A_Tekst"/>
    <w:basedOn w:val="Normal"/>
    <w:uiPriority w:val="99"/>
    <w:qFormat/>
    <w:rsid w:val="00851B03"/>
    <w:pPr>
      <w:widowControl w:val="0"/>
      <w:autoSpaceDE w:val="0"/>
      <w:autoSpaceDN w:val="0"/>
      <w:adjustRightInd w:val="0"/>
      <w:spacing w:after="0" w:line="240" w:lineRule="atLeast"/>
      <w:ind w:firstLine="850"/>
      <w:jc w:val="both"/>
      <w:textAlignment w:val="center"/>
    </w:pPr>
    <w:rPr>
      <w:rFonts w:eastAsia="Times New Roman" w:cs="Calibri"/>
      <w:lang w:bidi="en-US"/>
    </w:rPr>
  </w:style>
  <w:style w:type="paragraph" w:customStyle="1" w:styleId="ANaslov">
    <w:name w:val="A_Naslov"/>
    <w:basedOn w:val="Normal"/>
    <w:uiPriority w:val="99"/>
    <w:qFormat/>
    <w:rsid w:val="00851B03"/>
    <w:pPr>
      <w:widowControl w:val="0"/>
      <w:suppressAutoHyphens/>
      <w:autoSpaceDE w:val="0"/>
      <w:autoSpaceDN w:val="0"/>
      <w:adjustRightInd w:val="0"/>
      <w:spacing w:after="454" w:line="288" w:lineRule="auto"/>
      <w:jc w:val="both"/>
      <w:textAlignment w:val="center"/>
    </w:pPr>
    <w:rPr>
      <w:rFonts w:ascii="Cambria" w:eastAsia="Times New Roman" w:hAnsi="Cambria" w:cs="Cambria"/>
      <w:b/>
      <w:bCs/>
      <w:color w:val="000000"/>
      <w:sz w:val="36"/>
      <w:szCs w:val="36"/>
      <w:lang w:val="hr-HR" w:bidi="en-US"/>
    </w:rPr>
  </w:style>
  <w:style w:type="paragraph" w:customStyle="1" w:styleId="APotpis">
    <w:name w:val="A_Potpis"/>
    <w:basedOn w:val="Normal"/>
    <w:uiPriority w:val="99"/>
    <w:qFormat/>
    <w:rsid w:val="00851B03"/>
    <w:pPr>
      <w:widowControl w:val="0"/>
      <w:suppressAutoHyphens/>
      <w:autoSpaceDE w:val="0"/>
      <w:autoSpaceDN w:val="0"/>
      <w:adjustRightInd w:val="0"/>
      <w:spacing w:after="0" w:line="288" w:lineRule="auto"/>
      <w:jc w:val="right"/>
      <w:textAlignment w:val="center"/>
    </w:pPr>
    <w:rPr>
      <w:rFonts w:ascii="Cambria" w:eastAsia="Times New Roman" w:hAnsi="Cambria" w:cs="Cambria"/>
      <w:b/>
      <w:bCs/>
      <w:i/>
      <w:iCs/>
      <w:color w:val="000000"/>
      <w:lang w:val="en-GB" w:bidi="en-US"/>
    </w:rPr>
  </w:style>
  <w:style w:type="character" w:customStyle="1" w:styleId="1BoldItalik">
    <w:name w:val="1_Bold Italik"/>
    <w:uiPriority w:val="99"/>
    <w:qFormat/>
    <w:rsid w:val="00851B03"/>
    <w:rPr>
      <w:b/>
      <w:bCs/>
      <w:i/>
      <w:iCs/>
      <w:color w:val="auto"/>
      <w:w w:val="100"/>
    </w:rPr>
  </w:style>
  <w:style w:type="character" w:customStyle="1" w:styleId="1Italik">
    <w:name w:val="1_Italik"/>
    <w:uiPriority w:val="99"/>
    <w:qFormat/>
    <w:rsid w:val="00851B03"/>
    <w:rPr>
      <w:i/>
      <w:iCs/>
      <w:color w:val="auto"/>
      <w:w w:val="100"/>
    </w:rPr>
  </w:style>
  <w:style w:type="paragraph" w:customStyle="1" w:styleId="TableParagraph">
    <w:name w:val="Table Paragraph"/>
    <w:basedOn w:val="Normal"/>
    <w:uiPriority w:val="1"/>
    <w:qFormat/>
    <w:rsid w:val="00851B03"/>
    <w:pPr>
      <w:widowControl w:val="0"/>
      <w:autoSpaceDE w:val="0"/>
      <w:autoSpaceDN w:val="0"/>
      <w:adjustRightInd w:val="0"/>
      <w:spacing w:after="0" w:line="240" w:lineRule="auto"/>
      <w:jc w:val="both"/>
    </w:pPr>
    <w:rPr>
      <w:rFonts w:ascii="Times New Roman" w:eastAsiaTheme="minorHAnsi" w:hAnsi="Times New Roman"/>
      <w:sz w:val="24"/>
      <w:szCs w:val="24"/>
      <w:lang w:bidi="en-US"/>
    </w:rPr>
  </w:style>
  <w:style w:type="paragraph" w:customStyle="1" w:styleId="AAutor">
    <w:name w:val="A_Autor"/>
    <w:qFormat/>
    <w:rsid w:val="00851B03"/>
    <w:pPr>
      <w:spacing w:after="0"/>
    </w:pPr>
    <w:rPr>
      <w:rFonts w:ascii="Times New Roman" w:eastAsia="Times New Roman" w:hAnsi="Times New Roman" w:cs="Times New Roman"/>
      <w:b/>
      <w:i/>
      <w:sz w:val="24"/>
      <w:szCs w:val="44"/>
      <w:lang w:val="sr-Latn-CS"/>
    </w:rPr>
  </w:style>
  <w:style w:type="paragraph" w:customStyle="1" w:styleId="ANaslovGLAVNI">
    <w:name w:val="A_Naslov_GLAVNI"/>
    <w:qFormat/>
    <w:rsid w:val="00851B03"/>
    <w:pPr>
      <w:spacing w:after="0"/>
      <w:jc w:val="center"/>
    </w:pPr>
    <w:rPr>
      <w:rFonts w:ascii="Cambria" w:eastAsia="Times New Roman" w:hAnsi="Cambria" w:cs="Times New Roman"/>
      <w:b/>
      <w:sz w:val="32"/>
      <w:szCs w:val="44"/>
      <w:lang w:val="sr-Latn-CS"/>
    </w:rPr>
  </w:style>
  <w:style w:type="paragraph" w:customStyle="1" w:styleId="APodnaslov">
    <w:name w:val="A_Podnaslov"/>
    <w:basedOn w:val="Normal"/>
    <w:uiPriority w:val="99"/>
    <w:qFormat/>
    <w:rsid w:val="00851B03"/>
    <w:pPr>
      <w:widowControl w:val="0"/>
      <w:suppressAutoHyphens/>
      <w:autoSpaceDE w:val="0"/>
      <w:autoSpaceDN w:val="0"/>
      <w:adjustRightInd w:val="0"/>
      <w:spacing w:before="340" w:after="170" w:line="288" w:lineRule="auto"/>
      <w:jc w:val="center"/>
      <w:textAlignment w:val="center"/>
    </w:pPr>
    <w:rPr>
      <w:rFonts w:ascii="Cambria" w:eastAsia="Times New Roman" w:hAnsi="Cambria" w:cs="Cambria"/>
      <w:b/>
      <w:bCs/>
      <w:color w:val="000000"/>
      <w:sz w:val="28"/>
      <w:szCs w:val="28"/>
      <w:lang w:val="en-GB" w:bidi="en-US"/>
    </w:rPr>
  </w:style>
  <w:style w:type="character" w:customStyle="1" w:styleId="1Bold">
    <w:name w:val="1_Bold"/>
    <w:uiPriority w:val="99"/>
    <w:qFormat/>
    <w:rsid w:val="00851B03"/>
    <w:rPr>
      <w:b/>
      <w:bCs/>
      <w:w w:val="100"/>
    </w:rPr>
  </w:style>
  <w:style w:type="paragraph" w:customStyle="1" w:styleId="ANadnaslov">
    <w:name w:val="A_Nadnaslov"/>
    <w:uiPriority w:val="99"/>
    <w:qFormat/>
    <w:rsid w:val="00851B03"/>
    <w:pPr>
      <w:spacing w:after="0"/>
    </w:pPr>
    <w:rPr>
      <w:rFonts w:ascii="ASS Tajms" w:eastAsia="Times New Roman" w:hAnsi="ASS Tajms" w:cs="Times New Roman"/>
      <w:b/>
      <w:i/>
      <w:sz w:val="20"/>
      <w:lang w:val="sr-Latn-CS"/>
    </w:rPr>
  </w:style>
  <w:style w:type="paragraph" w:customStyle="1" w:styleId="AAntarfile">
    <w:name w:val="A_Antarfile"/>
    <w:basedOn w:val="ATekst"/>
    <w:uiPriority w:val="99"/>
    <w:qFormat/>
    <w:rsid w:val="00851B03"/>
    <w:pPr>
      <w:widowControl/>
      <w:autoSpaceDE/>
      <w:autoSpaceDN/>
      <w:adjustRightInd/>
      <w:spacing w:line="240" w:lineRule="auto"/>
      <w:ind w:firstLine="708"/>
      <w:textAlignment w:val="auto"/>
    </w:pPr>
    <w:rPr>
      <w:rFonts w:ascii="Times New Roman" w:hAnsi="Times New Roman" w:cs="Times New Roman"/>
      <w:b/>
      <w:szCs w:val="20"/>
    </w:rPr>
  </w:style>
  <w:style w:type="paragraph" w:styleId="Caption">
    <w:name w:val="caption"/>
    <w:basedOn w:val="Normal"/>
    <w:next w:val="Normal"/>
    <w:uiPriority w:val="35"/>
    <w:semiHidden/>
    <w:unhideWhenUsed/>
    <w:qFormat/>
    <w:rsid w:val="00851B03"/>
    <w:pPr>
      <w:spacing w:line="240" w:lineRule="auto"/>
      <w:jc w:val="both"/>
    </w:pPr>
    <w:rPr>
      <w:rFonts w:asciiTheme="minorHAnsi" w:eastAsiaTheme="minorHAnsi" w:hAnsiTheme="minorHAnsi" w:cstheme="minorBidi"/>
      <w:b/>
      <w:bCs/>
      <w:color w:val="4F81BD" w:themeColor="accent1"/>
      <w:sz w:val="18"/>
      <w:szCs w:val="18"/>
      <w:lang w:bidi="en-US"/>
    </w:rPr>
  </w:style>
  <w:style w:type="paragraph" w:styleId="Subtitle">
    <w:name w:val="Subtitle"/>
    <w:basedOn w:val="Normal"/>
    <w:next w:val="Normal"/>
    <w:link w:val="SubtitleChar"/>
    <w:uiPriority w:val="11"/>
    <w:qFormat/>
    <w:rsid w:val="00851B03"/>
    <w:pPr>
      <w:numPr>
        <w:ilvl w:val="1"/>
      </w:numPr>
      <w:spacing w:line="240" w:lineRule="auto"/>
      <w:jc w:val="both"/>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51B03"/>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851B03"/>
    <w:pPr>
      <w:spacing w:line="240" w:lineRule="auto"/>
      <w:jc w:val="both"/>
    </w:pPr>
    <w:rPr>
      <w:rFonts w:asciiTheme="minorHAnsi" w:eastAsiaTheme="minorHAnsi" w:hAnsiTheme="minorHAnsi" w:cstheme="minorBidi"/>
      <w:i/>
      <w:iCs/>
      <w:color w:val="000000" w:themeColor="text1"/>
      <w:lang w:bidi="en-US"/>
    </w:rPr>
  </w:style>
  <w:style w:type="character" w:customStyle="1" w:styleId="QuoteChar">
    <w:name w:val="Quote Char"/>
    <w:basedOn w:val="DefaultParagraphFont"/>
    <w:link w:val="Quote"/>
    <w:uiPriority w:val="29"/>
    <w:rsid w:val="00851B03"/>
    <w:rPr>
      <w:i/>
      <w:iCs/>
      <w:color w:val="000000" w:themeColor="text1"/>
    </w:rPr>
  </w:style>
  <w:style w:type="paragraph" w:styleId="IntenseQuote">
    <w:name w:val="Intense Quote"/>
    <w:basedOn w:val="Normal"/>
    <w:next w:val="Normal"/>
    <w:link w:val="IntenseQuoteChar"/>
    <w:uiPriority w:val="30"/>
    <w:qFormat/>
    <w:rsid w:val="00851B03"/>
    <w:pPr>
      <w:pBdr>
        <w:bottom w:val="single" w:sz="4" w:space="4" w:color="4F81BD" w:themeColor="accent1"/>
      </w:pBdr>
      <w:spacing w:before="200" w:after="280" w:line="240" w:lineRule="auto"/>
      <w:ind w:left="936" w:right="936"/>
      <w:jc w:val="both"/>
    </w:pPr>
    <w:rPr>
      <w:rFonts w:asciiTheme="minorHAnsi" w:eastAsiaTheme="minorHAnsi" w:hAnsiTheme="minorHAnsi" w:cstheme="minorBidi"/>
      <w:b/>
      <w:bCs/>
      <w:i/>
      <w:iCs/>
      <w:color w:val="4F81BD" w:themeColor="accent1"/>
      <w:lang w:bidi="en-US"/>
    </w:rPr>
  </w:style>
  <w:style w:type="character" w:customStyle="1" w:styleId="IntenseQuoteChar">
    <w:name w:val="Intense Quote Char"/>
    <w:basedOn w:val="DefaultParagraphFont"/>
    <w:link w:val="IntenseQuote"/>
    <w:uiPriority w:val="30"/>
    <w:rsid w:val="00851B03"/>
    <w:rPr>
      <w:b/>
      <w:bCs/>
      <w:i/>
      <w:iCs/>
      <w:color w:val="4F81BD" w:themeColor="accent1"/>
    </w:rPr>
  </w:style>
  <w:style w:type="character" w:styleId="SubtleEmphasis">
    <w:name w:val="Subtle Emphasis"/>
    <w:basedOn w:val="DefaultParagraphFont"/>
    <w:uiPriority w:val="19"/>
    <w:qFormat/>
    <w:rsid w:val="00851B03"/>
    <w:rPr>
      <w:i/>
      <w:iCs/>
      <w:color w:val="808080" w:themeColor="text1" w:themeTint="7F"/>
    </w:rPr>
  </w:style>
  <w:style w:type="character" w:styleId="IntenseEmphasis">
    <w:name w:val="Intense Emphasis"/>
    <w:basedOn w:val="DefaultParagraphFont"/>
    <w:uiPriority w:val="21"/>
    <w:qFormat/>
    <w:rsid w:val="00851B03"/>
    <w:rPr>
      <w:b/>
      <w:bCs/>
      <w:i/>
      <w:iCs/>
      <w:color w:val="4F81BD" w:themeColor="accent1"/>
    </w:rPr>
  </w:style>
  <w:style w:type="character" w:styleId="SubtleReference">
    <w:name w:val="Subtle Reference"/>
    <w:basedOn w:val="DefaultParagraphFont"/>
    <w:uiPriority w:val="31"/>
    <w:qFormat/>
    <w:rsid w:val="00851B03"/>
    <w:rPr>
      <w:smallCaps/>
      <w:color w:val="C0504D" w:themeColor="accent2"/>
      <w:u w:val="single"/>
    </w:rPr>
  </w:style>
  <w:style w:type="character" w:styleId="IntenseReference">
    <w:name w:val="Intense Reference"/>
    <w:basedOn w:val="DefaultParagraphFont"/>
    <w:uiPriority w:val="32"/>
    <w:qFormat/>
    <w:rsid w:val="00851B03"/>
    <w:rPr>
      <w:b/>
      <w:bCs/>
      <w:smallCaps/>
      <w:color w:val="C0504D" w:themeColor="accent2"/>
      <w:spacing w:val="5"/>
      <w:u w:val="single"/>
    </w:rPr>
  </w:style>
  <w:style w:type="character" w:styleId="BookTitle">
    <w:name w:val="Book Title"/>
    <w:basedOn w:val="DefaultParagraphFont"/>
    <w:uiPriority w:val="33"/>
    <w:qFormat/>
    <w:rsid w:val="00851B03"/>
    <w:rPr>
      <w:b/>
      <w:bCs/>
      <w:smallCaps/>
      <w:spacing w:val="5"/>
    </w:rPr>
  </w:style>
  <w:style w:type="paragraph" w:styleId="TOCHeading">
    <w:name w:val="TOC Heading"/>
    <w:basedOn w:val="Heading1"/>
    <w:next w:val="Normal"/>
    <w:uiPriority w:val="39"/>
    <w:semiHidden/>
    <w:unhideWhenUsed/>
    <w:qFormat/>
    <w:rsid w:val="00851B03"/>
    <w:pPr>
      <w:outlineLvl w:val="9"/>
    </w:pPr>
  </w:style>
  <w:style w:type="paragraph" w:customStyle="1" w:styleId="1Tekst">
    <w:name w:val="1_Tekst"/>
    <w:qFormat/>
    <w:rsid w:val="002B7C17"/>
    <w:pPr>
      <w:spacing w:after="0"/>
      <w:ind w:firstLine="567"/>
    </w:pPr>
    <w:rPr>
      <w:rFonts w:ascii="Times New Roman" w:eastAsia="Calibri" w:hAnsi="Times New Roman" w:cs="Times New Roman"/>
      <w:sz w:val="28"/>
      <w:szCs w:val="28"/>
      <w:lang w:bidi="ar-SA"/>
    </w:rPr>
  </w:style>
  <w:style w:type="character" w:customStyle="1" w:styleId="9Bold">
    <w:name w:val="9_Bold"/>
    <w:basedOn w:val="DefaultParagraphFont"/>
    <w:uiPriority w:val="1"/>
    <w:qFormat/>
    <w:rsid w:val="002B7C17"/>
    <w:rPr>
      <w:b/>
      <w:bCs w:val="0"/>
    </w:rPr>
  </w:style>
  <w:style w:type="character" w:customStyle="1" w:styleId="9Italik">
    <w:name w:val="9_Italik"/>
    <w:basedOn w:val="DefaultParagraphFont"/>
    <w:uiPriority w:val="1"/>
    <w:qFormat/>
    <w:rsid w:val="002B7C17"/>
    <w:rPr>
      <w:rFonts w:ascii="Times New Roman" w:hAnsi="Times New Roman" w:cs="Times New Roman" w:hint="default"/>
      <w:i/>
      <w:iCs w:val="0"/>
      <w:sz w:val="28"/>
      <w:szCs w:val="28"/>
    </w:rPr>
  </w:style>
  <w:style w:type="character" w:styleId="CommentReference">
    <w:name w:val="annotation reference"/>
    <w:basedOn w:val="DefaultParagraphFont"/>
    <w:uiPriority w:val="99"/>
    <w:semiHidden/>
    <w:unhideWhenUsed/>
    <w:rsid w:val="002B7C17"/>
    <w:rPr>
      <w:sz w:val="16"/>
      <w:szCs w:val="16"/>
    </w:rPr>
  </w:style>
  <w:style w:type="paragraph" w:styleId="CommentText">
    <w:name w:val="annotation text"/>
    <w:basedOn w:val="Normal"/>
    <w:link w:val="CommentTextChar"/>
    <w:uiPriority w:val="99"/>
    <w:semiHidden/>
    <w:unhideWhenUsed/>
    <w:rsid w:val="002B7C17"/>
    <w:pPr>
      <w:spacing w:line="240" w:lineRule="auto"/>
    </w:pPr>
    <w:rPr>
      <w:sz w:val="20"/>
      <w:szCs w:val="20"/>
    </w:rPr>
  </w:style>
  <w:style w:type="character" w:customStyle="1" w:styleId="CommentTextChar">
    <w:name w:val="Comment Text Char"/>
    <w:basedOn w:val="DefaultParagraphFont"/>
    <w:link w:val="CommentText"/>
    <w:uiPriority w:val="99"/>
    <w:semiHidden/>
    <w:rsid w:val="002B7C17"/>
    <w:rPr>
      <w:rFonts w:ascii="Calibri" w:eastAsia="Calibri" w:hAnsi="Calibri" w:cs="Times New Roman"/>
      <w:sz w:val="20"/>
      <w:szCs w:val="20"/>
      <w:lang w:bidi="ar-SA"/>
    </w:rPr>
  </w:style>
  <w:style w:type="character" w:styleId="Hyperlink">
    <w:name w:val="Hyperlink"/>
    <w:basedOn w:val="DefaultParagraphFont"/>
    <w:uiPriority w:val="99"/>
    <w:unhideWhenUsed/>
    <w:rsid w:val="002B7C17"/>
    <w:rPr>
      <w:color w:val="0000FF"/>
      <w:u w:val="single"/>
    </w:rPr>
  </w:style>
  <w:style w:type="paragraph" w:styleId="FootnoteText">
    <w:name w:val="footnote text"/>
    <w:basedOn w:val="Normal"/>
    <w:link w:val="FootnoteTextChar"/>
    <w:uiPriority w:val="99"/>
    <w:unhideWhenUsed/>
    <w:rsid w:val="002B7C17"/>
    <w:rPr>
      <w:sz w:val="20"/>
      <w:szCs w:val="20"/>
    </w:rPr>
  </w:style>
  <w:style w:type="character" w:customStyle="1" w:styleId="FootnoteTextChar">
    <w:name w:val="Footnote Text Char"/>
    <w:basedOn w:val="DefaultParagraphFont"/>
    <w:link w:val="FootnoteText"/>
    <w:uiPriority w:val="99"/>
    <w:rsid w:val="002B7C17"/>
    <w:rPr>
      <w:rFonts w:ascii="Calibri" w:eastAsia="Calibri" w:hAnsi="Calibri" w:cs="Times New Roman"/>
      <w:sz w:val="20"/>
      <w:szCs w:val="20"/>
      <w:lang w:bidi="ar-SA"/>
    </w:rPr>
  </w:style>
  <w:style w:type="character" w:styleId="FootnoteReference">
    <w:name w:val="footnote reference"/>
    <w:basedOn w:val="DefaultParagraphFont"/>
    <w:uiPriority w:val="99"/>
    <w:semiHidden/>
    <w:unhideWhenUsed/>
    <w:rsid w:val="002B7C17"/>
    <w:rPr>
      <w:vertAlign w:val="superscript"/>
    </w:rPr>
  </w:style>
  <w:style w:type="paragraph" w:styleId="Header">
    <w:name w:val="header"/>
    <w:basedOn w:val="Normal"/>
    <w:link w:val="HeaderChar"/>
    <w:uiPriority w:val="99"/>
    <w:unhideWhenUsed/>
    <w:rsid w:val="002B7C17"/>
    <w:pPr>
      <w:tabs>
        <w:tab w:val="center" w:pos="4680"/>
        <w:tab w:val="right" w:pos="9360"/>
      </w:tabs>
    </w:pPr>
  </w:style>
  <w:style w:type="character" w:customStyle="1" w:styleId="HeaderChar">
    <w:name w:val="Header Char"/>
    <w:basedOn w:val="DefaultParagraphFont"/>
    <w:link w:val="Header"/>
    <w:uiPriority w:val="99"/>
    <w:rsid w:val="002B7C17"/>
    <w:rPr>
      <w:rFonts w:ascii="Calibri" w:eastAsia="Calibri" w:hAnsi="Calibri" w:cs="Times New Roman"/>
      <w:lang w:bidi="ar-SA"/>
    </w:rPr>
  </w:style>
  <w:style w:type="paragraph" w:styleId="Footer">
    <w:name w:val="footer"/>
    <w:basedOn w:val="Normal"/>
    <w:link w:val="FooterChar"/>
    <w:uiPriority w:val="99"/>
    <w:unhideWhenUsed/>
    <w:rsid w:val="002B7C17"/>
    <w:pPr>
      <w:tabs>
        <w:tab w:val="center" w:pos="4680"/>
        <w:tab w:val="right" w:pos="9360"/>
      </w:tabs>
    </w:pPr>
  </w:style>
  <w:style w:type="character" w:customStyle="1" w:styleId="FooterChar">
    <w:name w:val="Footer Char"/>
    <w:basedOn w:val="DefaultParagraphFont"/>
    <w:link w:val="Footer"/>
    <w:uiPriority w:val="99"/>
    <w:rsid w:val="002B7C17"/>
    <w:rPr>
      <w:rFonts w:ascii="Calibri" w:eastAsia="Calibri" w:hAnsi="Calibri" w:cs="Times New Roman"/>
      <w:lang w:bidi="ar-SA"/>
    </w:rPr>
  </w:style>
  <w:style w:type="paragraph" w:styleId="BalloonText">
    <w:name w:val="Balloon Text"/>
    <w:basedOn w:val="Normal"/>
    <w:link w:val="BalloonTextChar"/>
    <w:uiPriority w:val="99"/>
    <w:semiHidden/>
    <w:unhideWhenUsed/>
    <w:rsid w:val="002B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C17"/>
    <w:rPr>
      <w:rFonts w:ascii="Tahoma" w:eastAsia="Calibri"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417D87"/>
    <w:rPr>
      <w:b/>
      <w:bCs/>
    </w:rPr>
  </w:style>
  <w:style w:type="character" w:customStyle="1" w:styleId="CommentSubjectChar">
    <w:name w:val="Comment Subject Char"/>
    <w:basedOn w:val="CommentTextChar"/>
    <w:link w:val="CommentSubject"/>
    <w:uiPriority w:val="99"/>
    <w:semiHidden/>
    <w:rsid w:val="00417D87"/>
    <w:rPr>
      <w:rFonts w:ascii="Calibri" w:eastAsia="Calibri" w:hAnsi="Calibri" w:cs="Times New Roman"/>
      <w:b/>
      <w:bCs/>
      <w:sz w:val="20"/>
      <w:szCs w:val="20"/>
      <w:lang w:bidi="ar-SA"/>
    </w:rPr>
  </w:style>
  <w:style w:type="paragraph" w:styleId="Revision">
    <w:name w:val="Revision"/>
    <w:hidden/>
    <w:uiPriority w:val="99"/>
    <w:semiHidden/>
    <w:rsid w:val="001B14CD"/>
    <w:pPr>
      <w:spacing w:after="0"/>
      <w:jc w:val="left"/>
    </w:pPr>
    <w:rPr>
      <w:rFonts w:ascii="Calibri" w:eastAsia="Calibri" w:hAnsi="Calibri"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71CA-0C6C-4739-9EEC-967A8E6D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7633</Words>
  <Characters>43514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DADOPC</dc:creator>
  <cp:lastModifiedBy>Milan Markolovic</cp:lastModifiedBy>
  <cp:revision>4</cp:revision>
  <cp:lastPrinted>2021-05-13T11:49:00Z</cp:lastPrinted>
  <dcterms:created xsi:type="dcterms:W3CDTF">2021-04-23T14:16:00Z</dcterms:created>
  <dcterms:modified xsi:type="dcterms:W3CDTF">2021-05-13T11:49:00Z</dcterms:modified>
</cp:coreProperties>
</file>